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29D4C" w14:textId="77777777" w:rsidR="00296676" w:rsidRPr="00725440" w:rsidRDefault="00296676" w:rsidP="007C2072">
      <w:pPr>
        <w:keepNext/>
        <w:keepLines/>
        <w:spacing w:after="0" w:line="240" w:lineRule="auto"/>
        <w:jc w:val="center"/>
        <w:outlineLvl w:val="1"/>
        <w:rPr>
          <w:rFonts w:cstheme="minorHAnsi"/>
          <w:b/>
          <w:bCs/>
          <w:sz w:val="24"/>
          <w:szCs w:val="24"/>
          <w:lang w:val="en-US"/>
        </w:rPr>
      </w:pPr>
      <w:r w:rsidRPr="00725440">
        <w:rPr>
          <w:rFonts w:cstheme="minorHAnsi"/>
          <w:b/>
          <w:bCs/>
          <w:sz w:val="24"/>
          <w:szCs w:val="24"/>
          <w:lang w:val="en-US"/>
        </w:rPr>
        <w:t>EEA AND NORWAY GRANTS</w:t>
      </w:r>
    </w:p>
    <w:p w14:paraId="21F93538" w14:textId="77777777" w:rsidR="0021521D" w:rsidRPr="00725440" w:rsidRDefault="0021521D" w:rsidP="007C2072">
      <w:pPr>
        <w:keepNext/>
        <w:keepLines/>
        <w:spacing w:after="0" w:line="240" w:lineRule="auto"/>
        <w:jc w:val="center"/>
        <w:outlineLvl w:val="1"/>
        <w:rPr>
          <w:rFonts w:cstheme="minorHAnsi"/>
          <w:b/>
          <w:bCs/>
          <w:sz w:val="24"/>
          <w:szCs w:val="24"/>
          <w:lang w:val="en-US"/>
        </w:rPr>
      </w:pPr>
      <w:r w:rsidRPr="00725440">
        <w:rPr>
          <w:rFonts w:cstheme="minorHAnsi"/>
          <w:b/>
          <w:bCs/>
          <w:sz w:val="24"/>
          <w:szCs w:val="24"/>
          <w:lang w:val="en-US"/>
        </w:rPr>
        <w:t>FUND FOR BILATERAL RELATIONS</w:t>
      </w:r>
    </w:p>
    <w:p w14:paraId="707B5931" w14:textId="77777777" w:rsidR="00296676" w:rsidRPr="00725440" w:rsidRDefault="00296676" w:rsidP="007C2072">
      <w:pPr>
        <w:keepNext/>
        <w:keepLines/>
        <w:spacing w:after="0" w:line="240" w:lineRule="auto"/>
        <w:jc w:val="center"/>
        <w:outlineLvl w:val="1"/>
        <w:rPr>
          <w:rFonts w:cstheme="minorHAnsi"/>
          <w:b/>
          <w:bCs/>
          <w:sz w:val="24"/>
          <w:szCs w:val="24"/>
          <w:lang w:val="en-US"/>
        </w:rPr>
      </w:pPr>
    </w:p>
    <w:p w14:paraId="4719A150" w14:textId="77777777" w:rsidR="00296676" w:rsidRPr="00725440" w:rsidRDefault="009D0E70" w:rsidP="007C2072">
      <w:pPr>
        <w:keepNext/>
        <w:keepLines/>
        <w:spacing w:after="0" w:line="240" w:lineRule="auto"/>
        <w:jc w:val="center"/>
        <w:outlineLvl w:val="1"/>
        <w:rPr>
          <w:rFonts w:cstheme="minorHAnsi"/>
          <w:b/>
          <w:bCs/>
          <w:sz w:val="24"/>
          <w:szCs w:val="24"/>
          <w:lang w:val="en-US"/>
        </w:rPr>
      </w:pPr>
      <w:r w:rsidRPr="00725440">
        <w:rPr>
          <w:rFonts w:cstheme="minorHAnsi"/>
          <w:b/>
          <w:bCs/>
          <w:sz w:val="24"/>
          <w:szCs w:val="24"/>
          <w:lang w:val="en-US"/>
        </w:rPr>
        <w:t>INITIATIVE</w:t>
      </w:r>
      <w:r w:rsidR="00296676" w:rsidRPr="00725440">
        <w:rPr>
          <w:rFonts w:cstheme="minorHAnsi"/>
          <w:b/>
          <w:bCs/>
          <w:sz w:val="24"/>
          <w:szCs w:val="24"/>
          <w:lang w:val="en-US"/>
        </w:rPr>
        <w:t xml:space="preserve"> PROPOSAL</w:t>
      </w:r>
    </w:p>
    <w:p w14:paraId="3D4E6549" w14:textId="77777777" w:rsidR="00A6290C" w:rsidRPr="00725440" w:rsidRDefault="00A6290C" w:rsidP="007C2072">
      <w:pPr>
        <w:keepNext/>
        <w:keepLines/>
        <w:spacing w:after="0" w:line="240" w:lineRule="auto"/>
        <w:jc w:val="center"/>
        <w:outlineLvl w:val="1"/>
        <w:rPr>
          <w:rFonts w:cstheme="minorHAnsi"/>
          <w:b/>
          <w:bCs/>
          <w:sz w:val="24"/>
          <w:szCs w:val="24"/>
          <w:lang w:val="en-US" w:eastAsia="ja-JP"/>
        </w:rPr>
      </w:pPr>
    </w:p>
    <w:p w14:paraId="03907897" w14:textId="77777777" w:rsidR="00C6166D" w:rsidRPr="00725440" w:rsidRDefault="00C6166D" w:rsidP="00C6166D">
      <w:pPr>
        <w:jc w:val="center"/>
        <w:rPr>
          <w:rFonts w:cstheme="minorHAnsi"/>
          <w:sz w:val="24"/>
          <w:szCs w:val="24"/>
          <w:lang w:val="en-US"/>
        </w:rPr>
      </w:pPr>
    </w:p>
    <w:tbl>
      <w:tblPr>
        <w:tblStyle w:val="PlainTable2"/>
        <w:tblW w:w="16414" w:type="dxa"/>
        <w:tblLook w:val="04A0" w:firstRow="1" w:lastRow="0" w:firstColumn="1" w:lastColumn="0" w:noHBand="0" w:noVBand="1"/>
      </w:tblPr>
      <w:tblGrid>
        <w:gridCol w:w="9923"/>
        <w:gridCol w:w="6491"/>
      </w:tblGrid>
      <w:tr w:rsidR="00006D79" w:rsidRPr="00725440" w14:paraId="4B2BECE5" w14:textId="77777777" w:rsidTr="00C92976">
        <w:trPr>
          <w:cnfStyle w:val="100000000000" w:firstRow="1" w:lastRow="0" w:firstColumn="0" w:lastColumn="0" w:oddVBand="0" w:evenVBand="0" w:oddHBand="0" w:evenHBand="0" w:firstRowFirstColumn="0" w:firstRowLastColumn="0" w:lastRowFirstColumn="0" w:lastRowLastColumn="0"/>
          <w:trHeight w:hRule="exact" w:val="646"/>
        </w:trPr>
        <w:tc>
          <w:tcPr>
            <w:cnfStyle w:val="001000000000" w:firstRow="0" w:lastRow="0" w:firstColumn="1" w:lastColumn="0" w:oddVBand="0" w:evenVBand="0" w:oddHBand="0" w:evenHBand="0" w:firstRowFirstColumn="0" w:firstRowLastColumn="0" w:lastRowFirstColumn="0" w:lastRowLastColumn="0"/>
            <w:tcW w:w="9923" w:type="dxa"/>
            <w:shd w:val="clear" w:color="auto" w:fill="DEEAF6" w:themeFill="accent1" w:themeFillTint="33"/>
          </w:tcPr>
          <w:p w14:paraId="5E24FD50" w14:textId="77777777" w:rsidR="008478FF" w:rsidRPr="00725440" w:rsidRDefault="00006D79" w:rsidP="008478FF">
            <w:pPr>
              <w:rPr>
                <w:rFonts w:cstheme="minorHAnsi"/>
                <w:b w:val="0"/>
                <w:bCs w:val="0"/>
                <w:sz w:val="24"/>
                <w:szCs w:val="24"/>
                <w:lang w:val="en-US"/>
              </w:rPr>
            </w:pPr>
            <w:r w:rsidRPr="00725440">
              <w:rPr>
                <w:rFonts w:cstheme="minorHAnsi"/>
                <w:sz w:val="24"/>
                <w:szCs w:val="24"/>
                <w:lang w:val="en-US"/>
              </w:rPr>
              <w:t>Title</w:t>
            </w:r>
            <w:r w:rsidR="009D0E70" w:rsidRPr="00725440">
              <w:rPr>
                <w:rFonts w:cstheme="minorHAnsi"/>
                <w:sz w:val="24"/>
                <w:szCs w:val="24"/>
                <w:lang w:val="en-US"/>
              </w:rPr>
              <w:t xml:space="preserve"> of the initiative</w:t>
            </w:r>
            <w:r w:rsidR="00296676" w:rsidRPr="00725440">
              <w:rPr>
                <w:rFonts w:cstheme="minorHAnsi"/>
                <w:sz w:val="24"/>
                <w:szCs w:val="24"/>
                <w:lang w:val="en-US"/>
              </w:rPr>
              <w:t>:</w:t>
            </w:r>
            <w:r w:rsidR="008478FF" w:rsidRPr="00725440">
              <w:rPr>
                <w:rFonts w:cstheme="minorHAnsi"/>
                <w:sz w:val="24"/>
                <w:szCs w:val="24"/>
                <w:lang w:val="en-US"/>
              </w:rPr>
              <w:t xml:space="preserve"> Empowering Youth Workers: Advancing Human Rights and Equal Treatment through Estonian-Icelandic Cooperation</w:t>
            </w:r>
          </w:p>
          <w:p w14:paraId="586EEEE1" w14:textId="4C16BE1A" w:rsidR="00006D79" w:rsidRPr="00725440" w:rsidRDefault="00006D79" w:rsidP="00296676">
            <w:pPr>
              <w:tabs>
                <w:tab w:val="left" w:pos="999"/>
              </w:tabs>
              <w:rPr>
                <w:rFonts w:cstheme="minorHAnsi"/>
                <w:sz w:val="24"/>
                <w:szCs w:val="24"/>
                <w:lang w:val="en-US"/>
              </w:rPr>
            </w:pPr>
          </w:p>
        </w:tc>
        <w:tc>
          <w:tcPr>
            <w:tcW w:w="6491" w:type="dxa"/>
            <w:shd w:val="clear" w:color="auto" w:fill="DEEAF6" w:themeFill="accent1" w:themeFillTint="33"/>
          </w:tcPr>
          <w:p w14:paraId="32CF0628" w14:textId="77777777" w:rsidR="00006D79" w:rsidRPr="00725440" w:rsidRDefault="00006D79" w:rsidP="00183032">
            <w:pPr>
              <w:tabs>
                <w:tab w:val="left" w:pos="999"/>
              </w:tabs>
              <w:ind w:left="-993" w:firstLine="993"/>
              <w:cnfStyle w:val="100000000000" w:firstRow="1" w:lastRow="0" w:firstColumn="0" w:lastColumn="0" w:oddVBand="0" w:evenVBand="0" w:oddHBand="0" w:evenHBand="0" w:firstRowFirstColumn="0" w:firstRowLastColumn="0" w:lastRowFirstColumn="0" w:lastRowLastColumn="0"/>
              <w:rPr>
                <w:rFonts w:cstheme="minorHAnsi"/>
                <w:b w:val="0"/>
                <w:bCs w:val="0"/>
                <w:i/>
                <w:sz w:val="24"/>
                <w:szCs w:val="24"/>
                <w:lang w:val="en-US"/>
              </w:rPr>
            </w:pPr>
          </w:p>
        </w:tc>
      </w:tr>
      <w:tr w:rsidR="00183032" w:rsidRPr="00725440" w14:paraId="4B9A91AC" w14:textId="77777777" w:rsidTr="00C92976">
        <w:trPr>
          <w:cnfStyle w:val="000000100000" w:firstRow="0" w:lastRow="0" w:firstColumn="0" w:lastColumn="0" w:oddVBand="0" w:evenVBand="0" w:oddHBand="1" w:evenHBand="0" w:firstRowFirstColumn="0" w:firstRowLastColumn="0" w:lastRowFirstColumn="0" w:lastRowLastColumn="0"/>
          <w:trHeight w:hRule="exact" w:val="988"/>
        </w:trPr>
        <w:tc>
          <w:tcPr>
            <w:cnfStyle w:val="001000000000" w:firstRow="0" w:lastRow="0" w:firstColumn="1" w:lastColumn="0" w:oddVBand="0" w:evenVBand="0" w:oddHBand="0" w:evenHBand="0" w:firstRowFirstColumn="0" w:firstRowLastColumn="0" w:lastRowFirstColumn="0" w:lastRowLastColumn="0"/>
            <w:tcW w:w="9923" w:type="dxa"/>
          </w:tcPr>
          <w:p w14:paraId="6F2BE827" w14:textId="77777777" w:rsidR="00C92976" w:rsidRPr="00725440" w:rsidRDefault="00183032" w:rsidP="00183032">
            <w:pPr>
              <w:tabs>
                <w:tab w:val="left" w:pos="999"/>
              </w:tabs>
              <w:rPr>
                <w:rFonts w:cstheme="minorHAnsi"/>
                <w:i/>
                <w:sz w:val="24"/>
                <w:szCs w:val="24"/>
                <w:lang w:val="en-US"/>
              </w:rPr>
            </w:pPr>
            <w:r w:rsidRPr="00725440">
              <w:rPr>
                <w:rFonts w:cstheme="minorHAnsi"/>
                <w:sz w:val="24"/>
                <w:szCs w:val="24"/>
                <w:lang w:val="en-US"/>
              </w:rPr>
              <w:t>Implementing entity</w:t>
            </w:r>
            <w:r w:rsidRPr="00725440">
              <w:rPr>
                <w:rFonts w:cstheme="minorHAnsi"/>
                <w:b w:val="0"/>
                <w:sz w:val="24"/>
                <w:szCs w:val="24"/>
                <w:lang w:val="en-US"/>
              </w:rPr>
              <w:t xml:space="preserve"> </w:t>
            </w:r>
            <w:r w:rsidR="00384790" w:rsidRPr="00725440">
              <w:rPr>
                <w:rFonts w:cstheme="minorHAnsi"/>
                <w:b w:val="0"/>
                <w:i/>
                <w:sz w:val="24"/>
                <w:szCs w:val="24"/>
                <w:lang w:val="en-US"/>
              </w:rPr>
              <w:t>(</w:t>
            </w:r>
            <w:r w:rsidRPr="00725440">
              <w:rPr>
                <w:rFonts w:cstheme="minorHAnsi"/>
                <w:b w:val="0"/>
                <w:i/>
                <w:sz w:val="24"/>
                <w:szCs w:val="24"/>
                <w:lang w:val="en-US"/>
              </w:rPr>
              <w:t>beneficiary state entity)</w:t>
            </w:r>
            <w:r w:rsidRPr="00725440">
              <w:rPr>
                <w:rFonts w:cstheme="minorHAnsi"/>
                <w:i/>
                <w:sz w:val="24"/>
                <w:szCs w:val="24"/>
                <w:lang w:val="en-US"/>
              </w:rPr>
              <w:t>:</w:t>
            </w:r>
            <w:r w:rsidR="00C92976" w:rsidRPr="00725440">
              <w:rPr>
                <w:rFonts w:cstheme="minorHAnsi"/>
                <w:i/>
                <w:sz w:val="24"/>
                <w:szCs w:val="24"/>
                <w:lang w:val="en-US"/>
              </w:rPr>
              <w:t xml:space="preserve"> </w:t>
            </w:r>
          </w:p>
          <w:p w14:paraId="02760DA4" w14:textId="663EB5BF" w:rsidR="00C92976" w:rsidRPr="00725440" w:rsidRDefault="008478FF" w:rsidP="00C92976">
            <w:pPr>
              <w:tabs>
                <w:tab w:val="left" w:pos="999"/>
              </w:tabs>
              <w:rPr>
                <w:rFonts w:cstheme="minorHAnsi"/>
                <w:iCs/>
                <w:sz w:val="24"/>
                <w:szCs w:val="24"/>
                <w:lang w:val="en-US"/>
              </w:rPr>
            </w:pPr>
            <w:r w:rsidRPr="00725440">
              <w:rPr>
                <w:rFonts w:cstheme="minorHAnsi"/>
                <w:iCs/>
                <w:sz w:val="24"/>
                <w:szCs w:val="24"/>
                <w:lang w:val="en-US"/>
              </w:rPr>
              <w:t>Estonian Human Rights Centre</w:t>
            </w:r>
          </w:p>
        </w:tc>
        <w:tc>
          <w:tcPr>
            <w:tcW w:w="6491" w:type="dxa"/>
          </w:tcPr>
          <w:p w14:paraId="05F60E98" w14:textId="77777777" w:rsidR="00183032" w:rsidRPr="00725440" w:rsidRDefault="00183032" w:rsidP="00183032">
            <w:pPr>
              <w:tabs>
                <w:tab w:val="left" w:pos="999"/>
              </w:tabs>
              <w:ind w:left="-993" w:firstLine="993"/>
              <w:cnfStyle w:val="000000100000" w:firstRow="0" w:lastRow="0" w:firstColumn="0" w:lastColumn="0" w:oddVBand="0" w:evenVBand="0" w:oddHBand="1" w:evenHBand="0" w:firstRowFirstColumn="0" w:firstRowLastColumn="0" w:lastRowFirstColumn="0" w:lastRowLastColumn="0"/>
              <w:rPr>
                <w:rFonts w:cstheme="minorHAnsi"/>
                <w:b/>
                <w:bCs/>
                <w:i/>
                <w:sz w:val="24"/>
                <w:szCs w:val="24"/>
                <w:lang w:val="en-US"/>
              </w:rPr>
            </w:pPr>
          </w:p>
        </w:tc>
      </w:tr>
      <w:tr w:rsidR="00183032" w:rsidRPr="00725440" w14:paraId="36B594DD" w14:textId="77777777" w:rsidTr="00C92976">
        <w:trPr>
          <w:trHeight w:hRule="exact" w:val="1263"/>
        </w:trPr>
        <w:tc>
          <w:tcPr>
            <w:cnfStyle w:val="001000000000" w:firstRow="0" w:lastRow="0" w:firstColumn="1" w:lastColumn="0" w:oddVBand="0" w:evenVBand="0" w:oddHBand="0" w:evenHBand="0" w:firstRowFirstColumn="0" w:firstRowLastColumn="0" w:lastRowFirstColumn="0" w:lastRowLastColumn="0"/>
            <w:tcW w:w="9923" w:type="dxa"/>
          </w:tcPr>
          <w:p w14:paraId="03D343A7" w14:textId="77777777" w:rsidR="00183032" w:rsidRPr="00725440" w:rsidRDefault="00183032" w:rsidP="00384790">
            <w:pPr>
              <w:tabs>
                <w:tab w:val="left" w:pos="999"/>
              </w:tabs>
              <w:rPr>
                <w:rFonts w:cstheme="minorHAnsi"/>
                <w:sz w:val="24"/>
                <w:szCs w:val="24"/>
                <w:lang w:val="en-US"/>
              </w:rPr>
            </w:pPr>
            <w:r w:rsidRPr="00725440">
              <w:rPr>
                <w:rFonts w:cstheme="minorHAnsi"/>
                <w:sz w:val="24"/>
                <w:szCs w:val="24"/>
                <w:lang w:val="en-US"/>
              </w:rPr>
              <w:t xml:space="preserve">Partner(s) </w:t>
            </w:r>
            <w:r w:rsidR="00384790" w:rsidRPr="00725440">
              <w:rPr>
                <w:rFonts w:cstheme="minorHAnsi"/>
                <w:b w:val="0"/>
                <w:i/>
                <w:sz w:val="24"/>
                <w:szCs w:val="24"/>
                <w:lang w:val="en-US"/>
              </w:rPr>
              <w:t>(</w:t>
            </w:r>
            <w:r w:rsidRPr="00725440">
              <w:rPr>
                <w:rFonts w:cstheme="minorHAnsi"/>
                <w:b w:val="0"/>
                <w:i/>
                <w:sz w:val="24"/>
                <w:szCs w:val="24"/>
                <w:lang w:val="en-US"/>
              </w:rPr>
              <w:t xml:space="preserve">minimum one donor </w:t>
            </w:r>
            <w:r w:rsidR="00384790" w:rsidRPr="00725440">
              <w:rPr>
                <w:rFonts w:cstheme="minorHAnsi"/>
                <w:b w:val="0"/>
                <w:i/>
                <w:sz w:val="24"/>
                <w:szCs w:val="24"/>
                <w:lang w:val="en-US"/>
              </w:rPr>
              <w:t>state entity</w:t>
            </w:r>
            <w:r w:rsidRPr="00725440">
              <w:rPr>
                <w:rFonts w:cstheme="minorHAnsi"/>
                <w:b w:val="0"/>
                <w:i/>
                <w:sz w:val="24"/>
                <w:szCs w:val="24"/>
                <w:lang w:val="en-US"/>
              </w:rPr>
              <w:t>)</w:t>
            </w:r>
            <w:r w:rsidRPr="00725440">
              <w:rPr>
                <w:rFonts w:cstheme="minorHAnsi"/>
                <w:sz w:val="24"/>
                <w:szCs w:val="24"/>
                <w:lang w:val="en-US"/>
              </w:rPr>
              <w:t>:</w:t>
            </w:r>
            <w:r w:rsidR="00C92976" w:rsidRPr="00725440">
              <w:rPr>
                <w:rFonts w:cstheme="minorHAnsi"/>
                <w:sz w:val="24"/>
                <w:szCs w:val="24"/>
                <w:lang w:val="en-US"/>
              </w:rPr>
              <w:t xml:space="preserve"> </w:t>
            </w:r>
          </w:p>
          <w:p w14:paraId="0FD20645" w14:textId="77777777" w:rsidR="008478FF" w:rsidRPr="00725440" w:rsidRDefault="008478FF" w:rsidP="00183032">
            <w:pPr>
              <w:tabs>
                <w:tab w:val="left" w:pos="999"/>
              </w:tabs>
              <w:spacing w:after="160" w:line="259" w:lineRule="auto"/>
              <w:ind w:left="-993" w:firstLine="993"/>
              <w:rPr>
                <w:rFonts w:cstheme="minorHAnsi"/>
                <w:b w:val="0"/>
                <w:bCs w:val="0"/>
                <w:sz w:val="24"/>
                <w:szCs w:val="24"/>
                <w:lang w:val="en-US"/>
              </w:rPr>
            </w:pPr>
            <w:proofErr w:type="spellStart"/>
            <w:r w:rsidRPr="00725440">
              <w:rPr>
                <w:rFonts w:cstheme="minorHAnsi"/>
                <w:sz w:val="24"/>
                <w:szCs w:val="24"/>
                <w:lang w:val="en-US"/>
              </w:rPr>
              <w:t>Samtökin</w:t>
            </w:r>
            <w:proofErr w:type="spellEnd"/>
            <w:r w:rsidRPr="00725440">
              <w:rPr>
                <w:rFonts w:cstheme="minorHAnsi"/>
                <w:sz w:val="24"/>
                <w:szCs w:val="24"/>
                <w:lang w:val="en-US"/>
              </w:rPr>
              <w:t xml:space="preserve"> '78 – Iceland</w:t>
            </w:r>
          </w:p>
          <w:p w14:paraId="5AD70F7E" w14:textId="25D2F3EF" w:rsidR="00105453" w:rsidRPr="00725440" w:rsidRDefault="008478FF" w:rsidP="00183032">
            <w:pPr>
              <w:tabs>
                <w:tab w:val="left" w:pos="999"/>
              </w:tabs>
              <w:spacing w:after="160" w:line="259" w:lineRule="auto"/>
              <w:ind w:left="-993" w:firstLine="993"/>
              <w:rPr>
                <w:rFonts w:cstheme="minorHAnsi"/>
                <w:b w:val="0"/>
                <w:bCs w:val="0"/>
                <w:sz w:val="24"/>
                <w:szCs w:val="24"/>
                <w:lang w:val="en-US"/>
              </w:rPr>
            </w:pPr>
            <w:r w:rsidRPr="00725440">
              <w:rPr>
                <w:rFonts w:cstheme="minorHAnsi"/>
                <w:sz w:val="24"/>
                <w:szCs w:val="24"/>
                <w:lang w:val="en-US"/>
              </w:rPr>
              <w:t>The Estonian Association of Youth Workers</w:t>
            </w:r>
            <w:r w:rsidRPr="00725440">
              <w:rPr>
                <w:rFonts w:cstheme="minorHAnsi"/>
                <w:sz w:val="24"/>
                <w:szCs w:val="24"/>
                <w:lang w:val="en-US"/>
              </w:rPr>
              <w:br/>
            </w:r>
            <w:r w:rsidRPr="00725440">
              <w:rPr>
                <w:rFonts w:cstheme="minorHAnsi"/>
                <w:sz w:val="24"/>
                <w:szCs w:val="24"/>
                <w:lang w:val="en-US"/>
              </w:rPr>
              <w:br/>
            </w:r>
          </w:p>
          <w:p w14:paraId="077A4CF6" w14:textId="77777777" w:rsidR="00105453" w:rsidRPr="00725440" w:rsidRDefault="00105453" w:rsidP="00183032">
            <w:pPr>
              <w:tabs>
                <w:tab w:val="left" w:pos="999"/>
              </w:tabs>
              <w:spacing w:after="160" w:line="259" w:lineRule="auto"/>
              <w:ind w:left="-993" w:firstLine="993"/>
              <w:rPr>
                <w:rFonts w:cstheme="minorHAnsi"/>
                <w:sz w:val="24"/>
                <w:szCs w:val="24"/>
                <w:lang w:val="en-US"/>
              </w:rPr>
            </w:pPr>
          </w:p>
        </w:tc>
        <w:tc>
          <w:tcPr>
            <w:tcW w:w="6491" w:type="dxa"/>
          </w:tcPr>
          <w:p w14:paraId="79E73A54" w14:textId="77777777" w:rsidR="00183032" w:rsidRPr="00725440" w:rsidRDefault="00183032" w:rsidP="00183032">
            <w:pPr>
              <w:tabs>
                <w:tab w:val="left" w:pos="999"/>
              </w:tabs>
              <w:spacing w:after="160" w:line="259" w:lineRule="auto"/>
              <w:ind w:left="-993" w:firstLine="993"/>
              <w:cnfStyle w:val="000000000000" w:firstRow="0" w:lastRow="0" w:firstColumn="0" w:lastColumn="0" w:oddVBand="0" w:evenVBand="0" w:oddHBand="0" w:evenHBand="0" w:firstRowFirstColumn="0" w:firstRowLastColumn="0" w:lastRowFirstColumn="0" w:lastRowLastColumn="0"/>
              <w:rPr>
                <w:rFonts w:cstheme="minorHAnsi"/>
                <w:b/>
                <w:bCs/>
                <w:i/>
                <w:sz w:val="24"/>
                <w:szCs w:val="24"/>
                <w:lang w:val="en-US"/>
              </w:rPr>
            </w:pPr>
          </w:p>
        </w:tc>
      </w:tr>
      <w:tr w:rsidR="00105453" w:rsidRPr="00725440" w14:paraId="7C0BE73A" w14:textId="77777777" w:rsidTr="00226C4F">
        <w:trPr>
          <w:cnfStyle w:val="000000100000" w:firstRow="0" w:lastRow="0" w:firstColumn="0" w:lastColumn="0" w:oddVBand="0" w:evenVBand="0" w:oddHBand="1" w:evenHBand="0" w:firstRowFirstColumn="0" w:firstRowLastColumn="0" w:lastRowFirstColumn="0" w:lastRowLastColumn="0"/>
          <w:trHeight w:hRule="exact" w:val="4374"/>
        </w:trPr>
        <w:tc>
          <w:tcPr>
            <w:cnfStyle w:val="001000000000" w:firstRow="0" w:lastRow="0" w:firstColumn="1" w:lastColumn="0" w:oddVBand="0" w:evenVBand="0" w:oddHBand="0" w:evenHBand="0" w:firstRowFirstColumn="0" w:firstRowLastColumn="0" w:lastRowFirstColumn="0" w:lastRowLastColumn="0"/>
            <w:tcW w:w="9923" w:type="dxa"/>
          </w:tcPr>
          <w:p w14:paraId="6F1CAEEF" w14:textId="77777777" w:rsidR="00105453" w:rsidRPr="00725440" w:rsidRDefault="00105453" w:rsidP="00105453">
            <w:pPr>
              <w:rPr>
                <w:rFonts w:cstheme="minorHAnsi"/>
                <w:sz w:val="24"/>
                <w:szCs w:val="24"/>
                <w:lang w:val="en-US"/>
              </w:rPr>
            </w:pPr>
            <w:r w:rsidRPr="00725440">
              <w:rPr>
                <w:rFonts w:cstheme="minorHAnsi"/>
                <w:bCs w:val="0"/>
                <w:sz w:val="24"/>
                <w:szCs w:val="24"/>
                <w:lang w:val="en-US"/>
              </w:rPr>
              <w:t xml:space="preserve">Bilateral priority area identified by the JCBF beyond the </w:t>
            </w:r>
            <w:proofErr w:type="spellStart"/>
            <w:r w:rsidRPr="00725440">
              <w:rPr>
                <w:rFonts w:cstheme="minorHAnsi"/>
                <w:bCs w:val="0"/>
                <w:sz w:val="24"/>
                <w:szCs w:val="24"/>
                <w:lang w:val="en-US"/>
              </w:rPr>
              <w:t>programmes</w:t>
            </w:r>
            <w:proofErr w:type="spellEnd"/>
            <w:r w:rsidRPr="00725440">
              <w:rPr>
                <w:rFonts w:cstheme="minorHAnsi"/>
                <w:bCs w:val="0"/>
                <w:sz w:val="24"/>
                <w:szCs w:val="24"/>
                <w:lang w:val="en-US"/>
              </w:rPr>
              <w:t>:</w:t>
            </w:r>
          </w:p>
          <w:p w14:paraId="3A70000F" w14:textId="015781DC" w:rsidR="00105453" w:rsidRPr="00725440" w:rsidRDefault="008478FF" w:rsidP="008478FF">
            <w:pPr>
              <w:spacing w:line="256" w:lineRule="auto"/>
              <w:ind w:left="360" w:right="124"/>
              <w:rPr>
                <w:rFonts w:cstheme="minorHAnsi"/>
                <w:color w:val="000000" w:themeColor="text1"/>
                <w:sz w:val="24"/>
                <w:szCs w:val="24"/>
                <w:lang w:val="en-US"/>
              </w:rPr>
            </w:pPr>
            <w:r w:rsidRPr="00725440">
              <w:rPr>
                <w:rFonts w:cstheme="minorHAnsi"/>
                <w:sz w:val="24"/>
                <w:szCs w:val="24"/>
                <w:lang w:val="en-US"/>
              </w:rPr>
              <w:t xml:space="preserve">X      </w:t>
            </w:r>
            <w:r w:rsidR="00105453" w:rsidRPr="00725440">
              <w:rPr>
                <w:rFonts w:cstheme="minorHAnsi"/>
                <w:sz w:val="24"/>
                <w:szCs w:val="24"/>
                <w:lang w:val="en-US"/>
              </w:rPr>
              <w:t xml:space="preserve">promotion of core European values, such </w:t>
            </w:r>
            <w:proofErr w:type="gramStart"/>
            <w:r w:rsidR="00105453" w:rsidRPr="00725440">
              <w:rPr>
                <w:rFonts w:cstheme="minorHAnsi"/>
                <w:sz w:val="24"/>
                <w:szCs w:val="24"/>
                <w:lang w:val="en-US"/>
              </w:rPr>
              <w:t>as  respect</w:t>
            </w:r>
            <w:proofErr w:type="gramEnd"/>
            <w:r w:rsidR="00105453" w:rsidRPr="00725440">
              <w:rPr>
                <w:rFonts w:cstheme="minorHAnsi"/>
                <w:sz w:val="24"/>
                <w:szCs w:val="24"/>
                <w:lang w:val="en-US"/>
              </w:rPr>
              <w:t xml:space="preserve"> for human dignity, freedom, democracy, equality, the rule of law and the respect for human rights for all people, regardless of their racial or ethnic origin, religion or belief, gender, disability, age, sexual orientation or gender identity; </w:t>
            </w:r>
          </w:p>
          <w:p w14:paraId="75BF1564" w14:textId="77777777" w:rsidR="00105453" w:rsidRPr="00725440" w:rsidRDefault="00105453" w:rsidP="00105453">
            <w:pPr>
              <w:pStyle w:val="ListParagraph"/>
              <w:numPr>
                <w:ilvl w:val="0"/>
                <w:numId w:val="9"/>
              </w:numPr>
              <w:spacing w:line="256" w:lineRule="auto"/>
              <w:ind w:right="124"/>
              <w:rPr>
                <w:rFonts w:cstheme="minorHAnsi"/>
                <w:color w:val="000000" w:themeColor="text1"/>
                <w:sz w:val="24"/>
                <w:szCs w:val="24"/>
                <w:lang w:val="en-US"/>
              </w:rPr>
            </w:pPr>
            <w:r w:rsidRPr="00725440">
              <w:rPr>
                <w:rFonts w:cstheme="minorHAnsi"/>
                <w:sz w:val="24"/>
                <w:szCs w:val="24"/>
                <w:lang w:val="en-US"/>
              </w:rPr>
              <w:t>E-governance (</w:t>
            </w:r>
            <w:r w:rsidRPr="00725440">
              <w:rPr>
                <w:rFonts w:cstheme="minorHAnsi"/>
                <w:color w:val="000000" w:themeColor="text1"/>
                <w:sz w:val="24"/>
                <w:szCs w:val="24"/>
                <w:lang w:val="en-US"/>
              </w:rPr>
              <w:t>digitalization)</w:t>
            </w:r>
          </w:p>
          <w:p w14:paraId="3EA48448" w14:textId="77777777" w:rsidR="00105453" w:rsidRPr="00725440" w:rsidRDefault="00105453" w:rsidP="00105453">
            <w:pPr>
              <w:pStyle w:val="ListParagraph"/>
              <w:numPr>
                <w:ilvl w:val="0"/>
                <w:numId w:val="9"/>
              </w:numPr>
              <w:spacing w:line="256" w:lineRule="auto"/>
              <w:ind w:right="124"/>
              <w:rPr>
                <w:rFonts w:cstheme="minorHAnsi"/>
                <w:color w:val="000000" w:themeColor="text1"/>
                <w:sz w:val="24"/>
                <w:szCs w:val="24"/>
                <w:lang w:val="en-US"/>
              </w:rPr>
            </w:pPr>
            <w:r w:rsidRPr="00725440">
              <w:rPr>
                <w:rFonts w:cstheme="minorHAnsi"/>
                <w:color w:val="000000" w:themeColor="text1"/>
                <w:sz w:val="24"/>
                <w:szCs w:val="24"/>
                <w:lang w:val="en-US"/>
              </w:rPr>
              <w:t>eastern partnership</w:t>
            </w:r>
          </w:p>
          <w:p w14:paraId="487387D0" w14:textId="42126378" w:rsidR="00105453" w:rsidRPr="00725440" w:rsidRDefault="008478FF" w:rsidP="008478FF">
            <w:pPr>
              <w:spacing w:line="256" w:lineRule="auto"/>
              <w:ind w:left="360" w:right="124"/>
              <w:rPr>
                <w:rFonts w:cstheme="minorHAnsi"/>
                <w:color w:val="000000" w:themeColor="text1"/>
                <w:sz w:val="24"/>
                <w:szCs w:val="24"/>
                <w:lang w:val="en-US"/>
              </w:rPr>
            </w:pPr>
            <w:r w:rsidRPr="00725440">
              <w:rPr>
                <w:rFonts w:cstheme="minorHAnsi"/>
                <w:color w:val="000000" w:themeColor="text1"/>
                <w:sz w:val="24"/>
                <w:szCs w:val="24"/>
                <w:lang w:val="en-US"/>
              </w:rPr>
              <w:t xml:space="preserve">x       </w:t>
            </w:r>
            <w:r w:rsidR="00105453" w:rsidRPr="00725440">
              <w:rPr>
                <w:rFonts w:cstheme="minorHAnsi"/>
                <w:color w:val="000000" w:themeColor="text1"/>
                <w:sz w:val="24"/>
                <w:szCs w:val="24"/>
                <w:lang w:val="en-US"/>
              </w:rPr>
              <w:t>equality and equal treatment</w:t>
            </w:r>
          </w:p>
          <w:p w14:paraId="132DFF3F" w14:textId="77777777" w:rsidR="00105453" w:rsidRPr="00725440" w:rsidRDefault="00105453" w:rsidP="00105453">
            <w:pPr>
              <w:pStyle w:val="ListParagraph"/>
              <w:numPr>
                <w:ilvl w:val="0"/>
                <w:numId w:val="9"/>
              </w:numPr>
              <w:spacing w:line="256" w:lineRule="auto"/>
              <w:ind w:right="124"/>
              <w:rPr>
                <w:rFonts w:cstheme="minorHAnsi"/>
                <w:color w:val="000000" w:themeColor="text1"/>
                <w:sz w:val="24"/>
                <w:szCs w:val="24"/>
                <w:lang w:val="en-US"/>
              </w:rPr>
            </w:pPr>
            <w:r w:rsidRPr="00725440">
              <w:rPr>
                <w:rFonts w:cstheme="minorHAnsi"/>
                <w:color w:val="000000" w:themeColor="text1"/>
                <w:sz w:val="24"/>
                <w:szCs w:val="24"/>
                <w:lang w:val="en-US"/>
              </w:rPr>
              <w:t>competitive business environment, sustainable and adaptive governance (based on “Competitiveness Plan for 2020” approved by the Government of Estonia)</w:t>
            </w:r>
          </w:p>
          <w:p w14:paraId="66A5CEB4" w14:textId="77777777" w:rsidR="00105453" w:rsidRPr="00725440" w:rsidRDefault="00105453" w:rsidP="00183032">
            <w:pPr>
              <w:tabs>
                <w:tab w:val="left" w:pos="999"/>
              </w:tabs>
              <w:rPr>
                <w:rFonts w:cstheme="minorHAnsi"/>
                <w:b w:val="0"/>
                <w:bCs w:val="0"/>
                <w:sz w:val="24"/>
                <w:szCs w:val="24"/>
                <w:lang w:val="en-US"/>
              </w:rPr>
            </w:pPr>
          </w:p>
          <w:p w14:paraId="01F7BFCA" w14:textId="77777777" w:rsidR="00105453" w:rsidRPr="00725440" w:rsidRDefault="00105453" w:rsidP="00183032">
            <w:pPr>
              <w:tabs>
                <w:tab w:val="left" w:pos="999"/>
              </w:tabs>
              <w:rPr>
                <w:rFonts w:cstheme="minorHAnsi"/>
                <w:b w:val="0"/>
                <w:bCs w:val="0"/>
                <w:sz w:val="24"/>
                <w:szCs w:val="24"/>
                <w:lang w:val="en-US"/>
              </w:rPr>
            </w:pPr>
          </w:p>
          <w:p w14:paraId="1885472E" w14:textId="77777777" w:rsidR="00105453" w:rsidRPr="00725440" w:rsidRDefault="00105453" w:rsidP="00183032">
            <w:pPr>
              <w:tabs>
                <w:tab w:val="left" w:pos="999"/>
              </w:tabs>
              <w:rPr>
                <w:rFonts w:cstheme="minorHAnsi"/>
                <w:b w:val="0"/>
                <w:bCs w:val="0"/>
                <w:sz w:val="24"/>
                <w:szCs w:val="24"/>
                <w:lang w:val="en-US"/>
              </w:rPr>
            </w:pPr>
          </w:p>
          <w:p w14:paraId="4C087C4A" w14:textId="77777777" w:rsidR="00105453" w:rsidRPr="00725440" w:rsidRDefault="00105453" w:rsidP="00183032">
            <w:pPr>
              <w:tabs>
                <w:tab w:val="left" w:pos="999"/>
              </w:tabs>
              <w:rPr>
                <w:rFonts w:cstheme="minorHAnsi"/>
                <w:sz w:val="24"/>
                <w:szCs w:val="24"/>
                <w:lang w:val="en-US"/>
              </w:rPr>
            </w:pPr>
          </w:p>
        </w:tc>
        <w:tc>
          <w:tcPr>
            <w:tcW w:w="6491" w:type="dxa"/>
          </w:tcPr>
          <w:p w14:paraId="7C9505C9" w14:textId="77777777" w:rsidR="00105453" w:rsidRPr="00725440" w:rsidRDefault="00105453" w:rsidP="00183032">
            <w:pPr>
              <w:tabs>
                <w:tab w:val="left" w:pos="999"/>
              </w:tabs>
              <w:ind w:left="-993" w:firstLine="993"/>
              <w:cnfStyle w:val="000000100000" w:firstRow="0" w:lastRow="0" w:firstColumn="0" w:lastColumn="0" w:oddVBand="0" w:evenVBand="0" w:oddHBand="1" w:evenHBand="0" w:firstRowFirstColumn="0" w:firstRowLastColumn="0" w:lastRowFirstColumn="0" w:lastRowLastColumn="0"/>
              <w:rPr>
                <w:rFonts w:cstheme="minorHAnsi"/>
                <w:b/>
                <w:bCs/>
                <w:i/>
                <w:sz w:val="24"/>
                <w:szCs w:val="24"/>
                <w:lang w:val="en-US"/>
              </w:rPr>
            </w:pPr>
          </w:p>
        </w:tc>
      </w:tr>
      <w:tr w:rsidR="00183032" w:rsidRPr="00725440" w14:paraId="566225C1" w14:textId="77777777" w:rsidTr="00C92976">
        <w:trPr>
          <w:trHeight w:hRule="exact" w:val="714"/>
        </w:trPr>
        <w:tc>
          <w:tcPr>
            <w:cnfStyle w:val="001000000000" w:firstRow="0" w:lastRow="0" w:firstColumn="1" w:lastColumn="0" w:oddVBand="0" w:evenVBand="0" w:oddHBand="0" w:evenHBand="0" w:firstRowFirstColumn="0" w:firstRowLastColumn="0" w:lastRowFirstColumn="0" w:lastRowLastColumn="0"/>
            <w:tcW w:w="9923" w:type="dxa"/>
          </w:tcPr>
          <w:p w14:paraId="6FB29BF8" w14:textId="38FA3B8C" w:rsidR="00183032" w:rsidRPr="00725440" w:rsidRDefault="00183032" w:rsidP="00183032">
            <w:pPr>
              <w:tabs>
                <w:tab w:val="left" w:pos="999"/>
              </w:tabs>
              <w:rPr>
                <w:rFonts w:cstheme="minorHAnsi"/>
                <w:b w:val="0"/>
                <w:bCs w:val="0"/>
                <w:sz w:val="24"/>
                <w:szCs w:val="24"/>
                <w:lang w:val="en-US"/>
              </w:rPr>
            </w:pPr>
            <w:r w:rsidRPr="00725440">
              <w:rPr>
                <w:rFonts w:cstheme="minorHAnsi"/>
                <w:sz w:val="24"/>
                <w:szCs w:val="24"/>
                <w:lang w:val="en-US"/>
              </w:rPr>
              <w:t xml:space="preserve">Allocation </w:t>
            </w:r>
            <w:r w:rsidR="00CE5507" w:rsidRPr="00725440">
              <w:rPr>
                <w:rFonts w:cstheme="minorHAnsi"/>
                <w:b w:val="0"/>
                <w:i/>
                <w:sz w:val="24"/>
                <w:szCs w:val="24"/>
                <w:lang w:val="en-US"/>
              </w:rPr>
              <w:t>(total sum)</w:t>
            </w:r>
            <w:r w:rsidRPr="00725440">
              <w:rPr>
                <w:rFonts w:cstheme="minorHAnsi"/>
                <w:sz w:val="24"/>
                <w:szCs w:val="24"/>
                <w:lang w:val="en-US"/>
              </w:rPr>
              <w:t>:</w:t>
            </w:r>
            <w:r w:rsidR="00207981">
              <w:rPr>
                <w:rFonts w:cstheme="minorHAnsi"/>
                <w:sz w:val="24"/>
                <w:szCs w:val="24"/>
                <w:lang w:val="en-US"/>
              </w:rPr>
              <w:t xml:space="preserve"> 6</w:t>
            </w:r>
            <w:r w:rsidR="004064B0">
              <w:rPr>
                <w:rFonts w:cstheme="minorHAnsi"/>
                <w:sz w:val="24"/>
                <w:szCs w:val="24"/>
                <w:lang w:val="en-US"/>
              </w:rPr>
              <w:t>5 867,20</w:t>
            </w:r>
            <w:r w:rsidR="00207981">
              <w:rPr>
                <w:rFonts w:cstheme="minorHAnsi"/>
                <w:sz w:val="24"/>
                <w:szCs w:val="24"/>
                <w:lang w:val="en-US"/>
              </w:rPr>
              <w:t xml:space="preserve"> EUR</w:t>
            </w:r>
          </w:p>
          <w:p w14:paraId="32167BB2" w14:textId="77777777" w:rsidR="00F90C41" w:rsidRPr="00725440" w:rsidRDefault="00F90C41" w:rsidP="00F90C41">
            <w:pPr>
              <w:rPr>
                <w:rFonts w:cstheme="minorHAnsi"/>
                <w:b w:val="0"/>
                <w:i/>
                <w:iCs/>
                <w:sz w:val="24"/>
                <w:szCs w:val="24"/>
                <w:lang w:val="en-US"/>
              </w:rPr>
            </w:pPr>
            <w:r w:rsidRPr="00725440">
              <w:rPr>
                <w:rFonts w:cstheme="minorHAnsi"/>
                <w:b w:val="0"/>
                <w:i/>
                <w:iCs/>
                <w:sz w:val="24"/>
                <w:szCs w:val="24"/>
                <w:lang w:val="en-US"/>
              </w:rPr>
              <w:t>(A more detailed project budget d</w:t>
            </w:r>
            <w:r w:rsidR="00AF3018" w:rsidRPr="00725440">
              <w:rPr>
                <w:rFonts w:cstheme="minorHAnsi"/>
                <w:b w:val="0"/>
                <w:i/>
                <w:iCs/>
                <w:sz w:val="24"/>
                <w:szCs w:val="24"/>
                <w:lang w:val="en-US"/>
              </w:rPr>
              <w:t>escription in the activity plan</w:t>
            </w:r>
            <w:r w:rsidRPr="00725440">
              <w:rPr>
                <w:rFonts w:cstheme="minorHAnsi"/>
                <w:b w:val="0"/>
                <w:i/>
                <w:iCs/>
                <w:sz w:val="24"/>
                <w:szCs w:val="24"/>
                <w:lang w:val="en-US"/>
              </w:rPr>
              <w:t>)</w:t>
            </w:r>
          </w:p>
          <w:p w14:paraId="23942638" w14:textId="77777777" w:rsidR="00F90C41" w:rsidRPr="00725440" w:rsidRDefault="00F90C41" w:rsidP="00183032">
            <w:pPr>
              <w:tabs>
                <w:tab w:val="left" w:pos="999"/>
              </w:tabs>
              <w:rPr>
                <w:rFonts w:cstheme="minorHAnsi"/>
                <w:b w:val="0"/>
                <w:sz w:val="24"/>
                <w:szCs w:val="24"/>
                <w:lang w:val="en-US"/>
              </w:rPr>
            </w:pPr>
          </w:p>
          <w:p w14:paraId="058B01EC" w14:textId="77777777" w:rsidR="00183032" w:rsidRPr="00725440" w:rsidRDefault="00183032" w:rsidP="00183032">
            <w:pPr>
              <w:tabs>
                <w:tab w:val="left" w:pos="999"/>
              </w:tabs>
              <w:spacing w:after="160" w:line="259" w:lineRule="auto"/>
              <w:ind w:left="-993" w:firstLine="993"/>
              <w:rPr>
                <w:rFonts w:cstheme="minorHAnsi"/>
                <w:sz w:val="24"/>
                <w:szCs w:val="24"/>
                <w:lang w:val="en-US"/>
              </w:rPr>
            </w:pPr>
          </w:p>
        </w:tc>
        <w:tc>
          <w:tcPr>
            <w:tcW w:w="6491" w:type="dxa"/>
          </w:tcPr>
          <w:p w14:paraId="40D56A77" w14:textId="77777777" w:rsidR="00183032" w:rsidRPr="00725440" w:rsidRDefault="00183032" w:rsidP="00183032">
            <w:pPr>
              <w:tabs>
                <w:tab w:val="left" w:pos="999"/>
              </w:tabs>
              <w:spacing w:after="160" w:line="259" w:lineRule="auto"/>
              <w:ind w:left="-993" w:firstLine="993"/>
              <w:cnfStyle w:val="000000000000" w:firstRow="0" w:lastRow="0" w:firstColumn="0" w:lastColumn="0" w:oddVBand="0" w:evenVBand="0" w:oddHBand="0" w:evenHBand="0" w:firstRowFirstColumn="0" w:firstRowLastColumn="0" w:lastRowFirstColumn="0" w:lastRowLastColumn="0"/>
              <w:rPr>
                <w:rFonts w:cstheme="minorHAnsi"/>
                <w:b/>
                <w:bCs/>
                <w:i/>
                <w:sz w:val="24"/>
                <w:szCs w:val="24"/>
                <w:lang w:val="en-US"/>
              </w:rPr>
            </w:pPr>
          </w:p>
        </w:tc>
      </w:tr>
    </w:tbl>
    <w:p w14:paraId="679BC72B" w14:textId="5E34BDCC" w:rsidR="00725440" w:rsidRPr="00725440" w:rsidRDefault="00725440">
      <w:pPr>
        <w:rPr>
          <w:rFonts w:cstheme="minorHAnsi"/>
          <w:sz w:val="24"/>
          <w:szCs w:val="24"/>
        </w:rPr>
      </w:pPr>
    </w:p>
    <w:p w14:paraId="5FD93C50" w14:textId="2BEBA932" w:rsidR="00725440" w:rsidRPr="00725440" w:rsidRDefault="00725440">
      <w:pPr>
        <w:rPr>
          <w:rFonts w:cstheme="minorHAnsi"/>
          <w:sz w:val="24"/>
          <w:szCs w:val="24"/>
        </w:rPr>
      </w:pPr>
    </w:p>
    <w:tbl>
      <w:tblPr>
        <w:tblStyle w:val="PlainTable2"/>
        <w:tblW w:w="16414" w:type="dxa"/>
        <w:tblLook w:val="04A0" w:firstRow="1" w:lastRow="0" w:firstColumn="1" w:lastColumn="0" w:noHBand="0" w:noVBand="1"/>
      </w:tblPr>
      <w:tblGrid>
        <w:gridCol w:w="9923"/>
        <w:gridCol w:w="6491"/>
      </w:tblGrid>
      <w:tr w:rsidR="00183032" w:rsidRPr="00725440" w14:paraId="1A9D93AD" w14:textId="77777777" w:rsidTr="004541DB">
        <w:trPr>
          <w:cnfStyle w:val="100000000000" w:firstRow="1" w:lastRow="0" w:firstColumn="0" w:lastColumn="0" w:oddVBand="0" w:evenVBand="0" w:oddHBand="0" w:evenHBand="0" w:firstRowFirstColumn="0" w:firstRowLastColumn="0" w:lastRowFirstColumn="0" w:lastRowLastColumn="0"/>
          <w:trHeight w:hRule="exact" w:val="15408"/>
        </w:trPr>
        <w:tc>
          <w:tcPr>
            <w:cnfStyle w:val="001000000000" w:firstRow="0" w:lastRow="0" w:firstColumn="1" w:lastColumn="0" w:oddVBand="0" w:evenVBand="0" w:oddHBand="0" w:evenHBand="0" w:firstRowFirstColumn="0" w:firstRowLastColumn="0" w:lastRowFirstColumn="0" w:lastRowLastColumn="0"/>
            <w:tcW w:w="9923" w:type="dxa"/>
          </w:tcPr>
          <w:p w14:paraId="0E4F44BE" w14:textId="129456F9" w:rsidR="003B0B64" w:rsidRPr="00725440" w:rsidRDefault="00183032" w:rsidP="003B0B64">
            <w:pPr>
              <w:rPr>
                <w:rFonts w:cstheme="minorHAnsi"/>
                <w:b w:val="0"/>
                <w:sz w:val="24"/>
                <w:szCs w:val="24"/>
                <w:lang w:val="en-US"/>
              </w:rPr>
            </w:pPr>
            <w:r w:rsidRPr="00725440">
              <w:rPr>
                <w:rFonts w:cstheme="minorHAnsi"/>
                <w:sz w:val="24"/>
                <w:szCs w:val="24"/>
                <w:lang w:val="en-US"/>
              </w:rPr>
              <w:lastRenderedPageBreak/>
              <w:t>Short description</w:t>
            </w:r>
            <w:r w:rsidR="00296676" w:rsidRPr="00725440">
              <w:rPr>
                <w:rFonts w:cstheme="minorHAnsi"/>
                <w:sz w:val="24"/>
                <w:szCs w:val="24"/>
                <w:lang w:val="en-US"/>
              </w:rPr>
              <w:t xml:space="preserve"> of the </w:t>
            </w:r>
            <w:r w:rsidR="009D0E70" w:rsidRPr="00725440">
              <w:rPr>
                <w:rFonts w:cstheme="minorHAnsi"/>
                <w:sz w:val="24"/>
                <w:szCs w:val="24"/>
                <w:lang w:val="en-US"/>
              </w:rPr>
              <w:t>initiative</w:t>
            </w:r>
            <w:r w:rsidRPr="00725440">
              <w:rPr>
                <w:rFonts w:cstheme="minorHAnsi"/>
                <w:sz w:val="24"/>
                <w:szCs w:val="24"/>
                <w:lang w:val="en-US"/>
              </w:rPr>
              <w:t>:</w:t>
            </w:r>
            <w:r w:rsidR="003B0B64" w:rsidRPr="00725440">
              <w:rPr>
                <w:rFonts w:cstheme="minorHAnsi"/>
                <w:sz w:val="24"/>
                <w:szCs w:val="24"/>
                <w:lang w:val="en-US"/>
              </w:rPr>
              <w:t xml:space="preserve"> </w:t>
            </w:r>
          </w:p>
          <w:p w14:paraId="7D43D63B" w14:textId="77777777" w:rsidR="00183032" w:rsidRPr="00725440" w:rsidRDefault="00CE5507" w:rsidP="004066E7">
            <w:pPr>
              <w:tabs>
                <w:tab w:val="left" w:pos="999"/>
              </w:tabs>
              <w:spacing w:after="160" w:line="259" w:lineRule="auto"/>
              <w:ind w:left="-993" w:firstLine="993"/>
              <w:rPr>
                <w:rFonts w:cstheme="minorHAnsi"/>
                <w:bCs w:val="0"/>
                <w:i/>
                <w:sz w:val="24"/>
                <w:szCs w:val="24"/>
                <w:lang w:val="en-US"/>
              </w:rPr>
            </w:pPr>
            <w:r w:rsidRPr="00725440">
              <w:rPr>
                <w:rFonts w:cstheme="minorHAnsi"/>
                <w:b w:val="0"/>
                <w:i/>
                <w:sz w:val="24"/>
                <w:szCs w:val="24"/>
                <w:lang w:val="en-US"/>
              </w:rPr>
              <w:t>(</w:t>
            </w:r>
            <w:r w:rsidR="004066E7" w:rsidRPr="00725440">
              <w:rPr>
                <w:rFonts w:cstheme="minorHAnsi"/>
                <w:b w:val="0"/>
                <w:i/>
                <w:sz w:val="24"/>
                <w:szCs w:val="24"/>
                <w:lang w:val="en-US"/>
              </w:rPr>
              <w:t>background, aim, participants, acti</w:t>
            </w:r>
            <w:r w:rsidR="0042683A" w:rsidRPr="00725440">
              <w:rPr>
                <w:rFonts w:cstheme="minorHAnsi"/>
                <w:b w:val="0"/>
                <w:i/>
                <w:sz w:val="24"/>
                <w:szCs w:val="24"/>
                <w:lang w:val="en-US"/>
              </w:rPr>
              <w:t>vity</w:t>
            </w:r>
            <w:r w:rsidR="004066E7" w:rsidRPr="00725440">
              <w:rPr>
                <w:rFonts w:cstheme="minorHAnsi"/>
                <w:b w:val="0"/>
                <w:i/>
                <w:sz w:val="24"/>
                <w:szCs w:val="24"/>
                <w:lang w:val="en-US"/>
              </w:rPr>
              <w:t xml:space="preserve"> plan,</w:t>
            </w:r>
            <w:r w:rsidR="004066E7" w:rsidRPr="00725440">
              <w:rPr>
                <w:rFonts w:cstheme="minorHAnsi"/>
                <w:b w:val="0"/>
                <w:bCs w:val="0"/>
                <w:i/>
                <w:sz w:val="24"/>
                <w:szCs w:val="24"/>
                <w:lang w:val="en-US"/>
              </w:rPr>
              <w:t xml:space="preserve"> </w:t>
            </w:r>
            <w:r w:rsidR="004066E7" w:rsidRPr="00725440">
              <w:rPr>
                <w:rFonts w:cstheme="minorHAnsi"/>
                <w:b w:val="0"/>
                <w:i/>
                <w:sz w:val="24"/>
                <w:szCs w:val="24"/>
                <w:lang w:val="en-US"/>
              </w:rPr>
              <w:t>budget outline,</w:t>
            </w:r>
            <w:r w:rsidR="004066E7" w:rsidRPr="00725440">
              <w:rPr>
                <w:rFonts w:cstheme="minorHAnsi"/>
                <w:b w:val="0"/>
                <w:bCs w:val="0"/>
                <w:i/>
                <w:sz w:val="24"/>
                <w:szCs w:val="24"/>
                <w:lang w:val="en-US"/>
              </w:rPr>
              <w:t xml:space="preserve"> communication and dissemination</w:t>
            </w:r>
            <w:r w:rsidR="004066E7" w:rsidRPr="00725440">
              <w:rPr>
                <w:rFonts w:cstheme="minorHAnsi"/>
                <w:b w:val="0"/>
                <w:i/>
                <w:sz w:val="24"/>
                <w:szCs w:val="24"/>
                <w:lang w:val="en-US"/>
              </w:rPr>
              <w:t>)</w:t>
            </w:r>
          </w:p>
          <w:p w14:paraId="083C4851" w14:textId="77777777" w:rsidR="008478FF" w:rsidRPr="00725440" w:rsidRDefault="008478FF" w:rsidP="008478FF">
            <w:pPr>
              <w:rPr>
                <w:rFonts w:cstheme="minorHAnsi"/>
                <w:b w:val="0"/>
                <w:bCs w:val="0"/>
                <w:sz w:val="24"/>
                <w:szCs w:val="24"/>
                <w:lang w:val="en-US"/>
              </w:rPr>
            </w:pPr>
          </w:p>
          <w:p w14:paraId="6E6D321D" w14:textId="77514CF8" w:rsidR="00C4285D" w:rsidRPr="00725440" w:rsidRDefault="00C4285D" w:rsidP="008478FF">
            <w:pPr>
              <w:rPr>
                <w:rFonts w:cstheme="minorHAnsi"/>
                <w:sz w:val="24"/>
                <w:szCs w:val="24"/>
                <w:lang w:val="en-US"/>
              </w:rPr>
            </w:pPr>
            <w:r w:rsidRPr="00725440">
              <w:rPr>
                <w:rFonts w:cstheme="minorHAnsi"/>
                <w:sz w:val="24"/>
                <w:szCs w:val="24"/>
                <w:lang w:val="en-US"/>
              </w:rPr>
              <w:t>Aim of the project</w:t>
            </w:r>
          </w:p>
          <w:p w14:paraId="229CA4E0" w14:textId="77777777" w:rsidR="00C4285D" w:rsidRPr="00725440" w:rsidRDefault="00C4285D" w:rsidP="008478FF">
            <w:pPr>
              <w:rPr>
                <w:rFonts w:cstheme="minorHAnsi"/>
                <w:sz w:val="24"/>
                <w:szCs w:val="24"/>
                <w:lang w:val="en-US"/>
              </w:rPr>
            </w:pPr>
          </w:p>
          <w:p w14:paraId="0BAEF1CB" w14:textId="5B7DD63B" w:rsidR="008478FF" w:rsidRPr="00725440" w:rsidRDefault="008478FF" w:rsidP="008478FF">
            <w:pPr>
              <w:rPr>
                <w:rFonts w:cstheme="minorHAnsi"/>
                <w:sz w:val="24"/>
                <w:szCs w:val="24"/>
                <w:lang w:val="en-US"/>
              </w:rPr>
            </w:pPr>
            <w:r w:rsidRPr="00725440">
              <w:rPr>
                <w:rFonts w:cstheme="minorHAnsi"/>
                <w:b w:val="0"/>
                <w:bCs w:val="0"/>
                <w:sz w:val="24"/>
                <w:szCs w:val="24"/>
                <w:lang w:val="en-US"/>
              </w:rPr>
              <w:t xml:space="preserve">The project aims to enhance youth workers' knowledge of human rights, with a particular focus on equal treatment, to foster better understanding and create safe spaces for youth belonging to minorities or those who are particularly vulnerable, such as queer youth. </w:t>
            </w:r>
          </w:p>
          <w:p w14:paraId="61B5102E" w14:textId="77777777" w:rsidR="0044027C" w:rsidRPr="00725440" w:rsidRDefault="0044027C" w:rsidP="008478FF">
            <w:pPr>
              <w:rPr>
                <w:rFonts w:cstheme="minorHAnsi"/>
                <w:sz w:val="24"/>
                <w:szCs w:val="24"/>
                <w:lang w:val="en-US"/>
              </w:rPr>
            </w:pPr>
          </w:p>
          <w:p w14:paraId="07DB42C9" w14:textId="473414EE" w:rsidR="00C4285D" w:rsidRPr="00725440" w:rsidRDefault="00C4285D" w:rsidP="00C4285D">
            <w:pPr>
              <w:rPr>
                <w:rFonts w:cstheme="minorHAnsi"/>
                <w:sz w:val="24"/>
                <w:szCs w:val="24"/>
                <w:lang w:val="en-US"/>
              </w:rPr>
            </w:pPr>
            <w:r w:rsidRPr="00725440">
              <w:rPr>
                <w:rFonts w:cstheme="minorHAnsi"/>
                <w:sz w:val="24"/>
                <w:szCs w:val="24"/>
                <w:lang w:val="en-US"/>
              </w:rPr>
              <w:t>Background and need for the project</w:t>
            </w:r>
          </w:p>
          <w:p w14:paraId="019DDABC" w14:textId="77777777" w:rsidR="00C4285D" w:rsidRPr="00725440" w:rsidRDefault="00C4285D" w:rsidP="00C4285D">
            <w:pPr>
              <w:rPr>
                <w:rFonts w:cstheme="minorHAnsi"/>
                <w:b w:val="0"/>
                <w:bCs w:val="0"/>
                <w:sz w:val="24"/>
                <w:szCs w:val="24"/>
                <w:lang w:val="en-US"/>
              </w:rPr>
            </w:pPr>
          </w:p>
          <w:p w14:paraId="1FDD1D3D" w14:textId="77777777" w:rsidR="00C4285D" w:rsidRPr="00725440" w:rsidRDefault="00C4285D" w:rsidP="00C4285D">
            <w:pPr>
              <w:rPr>
                <w:rFonts w:cstheme="minorHAnsi"/>
                <w:b w:val="0"/>
                <w:bCs w:val="0"/>
                <w:sz w:val="24"/>
                <w:szCs w:val="24"/>
                <w:lang w:val="en-US"/>
              </w:rPr>
            </w:pPr>
            <w:r w:rsidRPr="00725440">
              <w:rPr>
                <w:rFonts w:cstheme="minorHAnsi"/>
                <w:b w:val="0"/>
                <w:bCs w:val="0"/>
                <w:sz w:val="24"/>
                <w:szCs w:val="24"/>
                <w:lang w:val="en-US"/>
              </w:rPr>
              <w:t xml:space="preserve">This project focuses on fostering Estonian-Icelandic cooperation in human rights education for youth workers, building on the successful partnerships previously developed by the Estonian Association of Youth Workers (EAYW), the Estonian Human Rights Centre (EHRC), and </w:t>
            </w:r>
            <w:proofErr w:type="spellStart"/>
            <w:r w:rsidRPr="00725440">
              <w:rPr>
                <w:rFonts w:cstheme="minorHAnsi"/>
                <w:b w:val="0"/>
                <w:bCs w:val="0"/>
                <w:sz w:val="24"/>
                <w:szCs w:val="24"/>
                <w:lang w:val="en-US"/>
              </w:rPr>
              <w:t>Samtökin</w:t>
            </w:r>
            <w:proofErr w:type="spellEnd"/>
            <w:r w:rsidRPr="00725440">
              <w:rPr>
                <w:rFonts w:cstheme="minorHAnsi"/>
                <w:b w:val="0"/>
                <w:bCs w:val="0"/>
                <w:sz w:val="24"/>
                <w:szCs w:val="24"/>
                <w:lang w:val="en-US"/>
              </w:rPr>
              <w:t xml:space="preserve"> '78. EAYW and EHRC have already collaborated extensively on human rights education initiatives, including efforts to combat hate speech. Meanwhile, EHRC and </w:t>
            </w:r>
            <w:proofErr w:type="spellStart"/>
            <w:r w:rsidRPr="00725440">
              <w:rPr>
                <w:rFonts w:cstheme="minorHAnsi"/>
                <w:b w:val="0"/>
                <w:bCs w:val="0"/>
                <w:sz w:val="24"/>
                <w:szCs w:val="24"/>
                <w:lang w:val="en-US"/>
              </w:rPr>
              <w:t>Samtökin</w:t>
            </w:r>
            <w:proofErr w:type="spellEnd"/>
            <w:r w:rsidRPr="00725440">
              <w:rPr>
                <w:rFonts w:cstheme="minorHAnsi"/>
                <w:b w:val="0"/>
                <w:bCs w:val="0"/>
                <w:sz w:val="24"/>
                <w:szCs w:val="24"/>
                <w:lang w:val="en-US"/>
              </w:rPr>
              <w:t xml:space="preserve"> '78 are currently working together on a pan-Baltic human rights project. This new proposal aims to further strengthen these relationships and broaden the impact of our work within the youth work community.</w:t>
            </w:r>
          </w:p>
          <w:p w14:paraId="00B776D2" w14:textId="77777777" w:rsidR="00C4285D" w:rsidRPr="00725440" w:rsidRDefault="00C4285D" w:rsidP="00C4285D">
            <w:pPr>
              <w:rPr>
                <w:rFonts w:cstheme="minorHAnsi"/>
                <w:b w:val="0"/>
                <w:bCs w:val="0"/>
                <w:sz w:val="24"/>
                <w:szCs w:val="24"/>
                <w:lang w:val="en-US"/>
              </w:rPr>
            </w:pPr>
          </w:p>
          <w:p w14:paraId="13E86FA5" w14:textId="390A7B22" w:rsidR="00C4285D" w:rsidRPr="00725440" w:rsidRDefault="00C4285D" w:rsidP="00C4285D">
            <w:pPr>
              <w:rPr>
                <w:rFonts w:cstheme="minorHAnsi"/>
                <w:sz w:val="24"/>
                <w:szCs w:val="24"/>
              </w:rPr>
            </w:pPr>
            <w:r w:rsidRPr="00725440">
              <w:rPr>
                <w:rFonts w:cstheme="minorHAnsi"/>
                <w:b w:val="0"/>
                <w:bCs w:val="0"/>
                <w:sz w:val="24"/>
                <w:szCs w:val="24"/>
                <w:lang w:val="en-US"/>
              </w:rPr>
              <w:t xml:space="preserve">All three organizations are dedicated to ensuring that respect for human rights and equal treatment becomes a reality in our countries. Unfortunately, this is not always the case. For example, while Estonia is proud of its PISA results, less attention has been paid to the </w:t>
            </w:r>
            <w:hyperlink r:id="rId8" w:history="1">
              <w:r w:rsidRPr="00725440">
                <w:rPr>
                  <w:rStyle w:val="Hyperlink"/>
                  <w:rFonts w:cstheme="minorHAnsi"/>
                  <w:b w:val="0"/>
                  <w:bCs w:val="0"/>
                  <w:sz w:val="24"/>
                  <w:szCs w:val="24"/>
                  <w:lang w:val="en-US"/>
                </w:rPr>
                <w:t>International Civic and Citizenship Education Study</w:t>
              </w:r>
            </w:hyperlink>
            <w:r w:rsidRPr="00725440">
              <w:rPr>
                <w:rFonts w:cstheme="minorHAnsi"/>
                <w:b w:val="0"/>
                <w:bCs w:val="0"/>
                <w:sz w:val="24"/>
                <w:szCs w:val="24"/>
                <w:lang w:val="en-US"/>
              </w:rPr>
              <w:t xml:space="preserve"> (ICCS), which examines knowledge of society and democracy. The ICCS reveals that Estonian boys' attitudes towards gender equality have significantly regressed since 2016. For instance, a quarter of boys believe women should stay out of politics, and half think men are better suited to politics than women. Additionally, several hate speech monitoring projects and studies show that hate speech in Estonia is primarily directed at the LGBT+ community, comprising up to 80% of all reported cases. </w:t>
            </w:r>
            <w:r w:rsidR="00725440" w:rsidRPr="00725440">
              <w:rPr>
                <w:rFonts w:cstheme="minorHAnsi"/>
                <w:b w:val="0"/>
                <w:bCs w:val="0"/>
                <w:sz w:val="24"/>
                <w:szCs w:val="24"/>
              </w:rPr>
              <w:t xml:space="preserve">This is evidenced for example by a </w:t>
            </w:r>
            <w:hyperlink r:id="rId9" w:history="1">
              <w:r w:rsidR="00725440" w:rsidRPr="00725440">
                <w:rPr>
                  <w:rStyle w:val="Hyperlink"/>
                  <w:rFonts w:cstheme="minorHAnsi"/>
                  <w:b w:val="0"/>
                  <w:bCs w:val="0"/>
                  <w:sz w:val="24"/>
                  <w:szCs w:val="24"/>
                </w:rPr>
                <w:t>study</w:t>
              </w:r>
            </w:hyperlink>
            <w:r w:rsidR="00725440" w:rsidRPr="00725440">
              <w:rPr>
                <w:rFonts w:cstheme="minorHAnsi"/>
                <w:b w:val="0"/>
                <w:bCs w:val="0"/>
                <w:sz w:val="24"/>
                <w:szCs w:val="24"/>
              </w:rPr>
              <w:t xml:space="preserve"> conducted by the EHRC in 2022, which was based on detailed social media monitoring of hate speech.</w:t>
            </w:r>
          </w:p>
          <w:p w14:paraId="0CC30E2E" w14:textId="77777777" w:rsidR="00725440" w:rsidRPr="00725440" w:rsidRDefault="00725440" w:rsidP="00C4285D">
            <w:pPr>
              <w:rPr>
                <w:rFonts w:cstheme="minorHAnsi"/>
                <w:b w:val="0"/>
                <w:bCs w:val="0"/>
                <w:sz w:val="24"/>
                <w:szCs w:val="24"/>
                <w:lang w:val="en-US"/>
              </w:rPr>
            </w:pPr>
          </w:p>
          <w:p w14:paraId="34759DA5" w14:textId="1AD56FF7" w:rsidR="0044027C" w:rsidRPr="00725440" w:rsidRDefault="00C4285D" w:rsidP="00C4285D">
            <w:pPr>
              <w:rPr>
                <w:rFonts w:cstheme="minorHAnsi"/>
                <w:b w:val="0"/>
                <w:bCs w:val="0"/>
                <w:sz w:val="24"/>
                <w:szCs w:val="24"/>
                <w:lang w:val="en-US"/>
              </w:rPr>
            </w:pPr>
            <w:r w:rsidRPr="00725440">
              <w:rPr>
                <w:rFonts w:cstheme="minorHAnsi"/>
                <w:b w:val="0"/>
                <w:bCs w:val="0"/>
                <w:sz w:val="24"/>
                <w:szCs w:val="24"/>
                <w:lang w:val="en-US"/>
              </w:rPr>
              <w:t xml:space="preserve">These findings underscore the critical importance of human rights-based youth work, which must be continuously promoted among youth workers—perhaps more urgently in Estonia than ever before. The Estonian Association of Youth Workers unites youth workers across the country, and the Estonian Human Rights Centre brings extensive experience in both protecting and promoting human rights. Together, this collaboration has the potential to strengthen the role of human rights-based youth work in Estonia. </w:t>
            </w:r>
            <w:proofErr w:type="spellStart"/>
            <w:r w:rsidR="00725440" w:rsidRPr="00725440">
              <w:rPr>
                <w:rFonts w:cstheme="minorHAnsi"/>
                <w:b w:val="0"/>
                <w:bCs w:val="0"/>
                <w:sz w:val="24"/>
                <w:szCs w:val="24"/>
                <w:lang w:val="en-US"/>
              </w:rPr>
              <w:t>Samtökin</w:t>
            </w:r>
            <w:proofErr w:type="spellEnd"/>
            <w:r w:rsidR="00725440" w:rsidRPr="00725440">
              <w:rPr>
                <w:rFonts w:cstheme="minorHAnsi"/>
                <w:b w:val="0"/>
                <w:bCs w:val="0"/>
                <w:sz w:val="24"/>
                <w:szCs w:val="24"/>
                <w:lang w:val="en-US"/>
              </w:rPr>
              <w:t xml:space="preserve"> '78's participation is also crucial and highly anticipated, as it brings invaluable Icelandic expertise, hands-on experience with vulnerable youth, and broadens the perspectives on future possibilities for all parties involved in the project.</w:t>
            </w:r>
          </w:p>
          <w:p w14:paraId="34433D53" w14:textId="77777777" w:rsidR="00725440" w:rsidRPr="00725440" w:rsidRDefault="00725440" w:rsidP="008478FF">
            <w:pPr>
              <w:rPr>
                <w:rFonts w:cstheme="minorHAnsi"/>
                <w:b w:val="0"/>
                <w:bCs w:val="0"/>
                <w:sz w:val="24"/>
                <w:szCs w:val="24"/>
                <w:lang w:val="en-US"/>
              </w:rPr>
            </w:pPr>
          </w:p>
          <w:p w14:paraId="56C65788" w14:textId="1F260C2B" w:rsidR="00725440" w:rsidRPr="00181778" w:rsidRDefault="00725440" w:rsidP="008478FF">
            <w:pPr>
              <w:rPr>
                <w:rFonts w:cstheme="minorHAnsi"/>
                <w:sz w:val="24"/>
                <w:szCs w:val="24"/>
                <w:lang w:val="en-US"/>
              </w:rPr>
            </w:pPr>
            <w:r w:rsidRPr="00181778">
              <w:rPr>
                <w:rFonts w:cstheme="minorHAnsi"/>
                <w:sz w:val="24"/>
                <w:szCs w:val="24"/>
                <w:lang w:val="en-US"/>
              </w:rPr>
              <w:t>Participants</w:t>
            </w:r>
          </w:p>
          <w:p w14:paraId="4807D036" w14:textId="77777777" w:rsidR="00725440" w:rsidRPr="00181778" w:rsidRDefault="00725440" w:rsidP="008478FF">
            <w:pPr>
              <w:rPr>
                <w:rFonts w:cstheme="minorHAnsi"/>
                <w:b w:val="0"/>
                <w:bCs w:val="0"/>
                <w:sz w:val="24"/>
                <w:szCs w:val="24"/>
                <w:lang w:val="en-US"/>
              </w:rPr>
            </w:pPr>
          </w:p>
          <w:p w14:paraId="03A1D862" w14:textId="1C6B46C4" w:rsidR="008478FF" w:rsidRPr="00181778" w:rsidRDefault="00181778" w:rsidP="008478FF">
            <w:pPr>
              <w:rPr>
                <w:rFonts w:cstheme="minorHAnsi"/>
                <w:b w:val="0"/>
                <w:bCs w:val="0"/>
                <w:sz w:val="24"/>
                <w:szCs w:val="24"/>
                <w:lang w:val="en-EE"/>
              </w:rPr>
            </w:pPr>
            <w:r w:rsidRPr="00181778">
              <w:rPr>
                <w:rFonts w:cstheme="minorHAnsi"/>
                <w:sz w:val="24"/>
                <w:szCs w:val="24"/>
                <w:lang w:val="en-EE"/>
              </w:rPr>
              <w:t>The Estonian Association of Youth Workers</w:t>
            </w:r>
            <w:r w:rsidRPr="00181778">
              <w:rPr>
                <w:rFonts w:cstheme="minorHAnsi"/>
                <w:b w:val="0"/>
                <w:bCs w:val="0"/>
                <w:sz w:val="24"/>
                <w:szCs w:val="24"/>
                <w:lang w:val="en-EE"/>
              </w:rPr>
              <w:t xml:space="preserve"> (EAYW) is a professional non-governmental organization representing both paid and volunteer youth workers. EAYW is dedicated to promoting youth work rooted in human rights values, emphasizing the importance of young people as active participants and equal partners in their youth work experiences. Additionally, organisation strives to foster the professional development of our members. </w:t>
            </w:r>
            <w:r w:rsidR="008478FF" w:rsidRPr="00181778">
              <w:rPr>
                <w:rFonts w:cstheme="minorHAnsi"/>
                <w:b w:val="0"/>
                <w:bCs w:val="0"/>
                <w:sz w:val="24"/>
                <w:szCs w:val="24"/>
                <w:lang w:val="en-US"/>
              </w:rPr>
              <w:t>Estonian youth work is guided by the Estonian Code of Occupational Ethics in Youth Work, which emphasizes that youth workers must be tolerant and respectful of, avoiding any form of discrimination</w:t>
            </w:r>
            <w:r>
              <w:rPr>
                <w:rFonts w:cstheme="minorHAnsi"/>
                <w:b w:val="0"/>
                <w:bCs w:val="0"/>
                <w:sz w:val="24"/>
                <w:szCs w:val="24"/>
                <w:lang w:val="en-US"/>
              </w:rPr>
              <w:t>.</w:t>
            </w:r>
          </w:p>
          <w:p w14:paraId="72F6DAA0" w14:textId="77777777" w:rsidR="008478FF" w:rsidRPr="00725440" w:rsidRDefault="008478FF" w:rsidP="008478FF">
            <w:pPr>
              <w:rPr>
                <w:rFonts w:cstheme="minorHAnsi"/>
                <w:sz w:val="24"/>
                <w:szCs w:val="24"/>
                <w:lang w:val="en-US"/>
              </w:rPr>
            </w:pPr>
          </w:p>
          <w:p w14:paraId="72BD40D0" w14:textId="77777777" w:rsidR="008478FF" w:rsidRPr="00725440" w:rsidRDefault="008478FF" w:rsidP="008478FF">
            <w:pPr>
              <w:rPr>
                <w:rFonts w:cstheme="minorHAnsi"/>
                <w:b w:val="0"/>
                <w:bCs w:val="0"/>
                <w:sz w:val="24"/>
                <w:szCs w:val="24"/>
                <w:lang w:val="en-US"/>
              </w:rPr>
            </w:pPr>
          </w:p>
          <w:p w14:paraId="71460DB5" w14:textId="77777777" w:rsidR="008478FF" w:rsidRPr="00725440" w:rsidRDefault="008478FF" w:rsidP="008478FF">
            <w:pPr>
              <w:rPr>
                <w:rFonts w:cstheme="minorHAnsi"/>
                <w:sz w:val="24"/>
                <w:szCs w:val="24"/>
                <w:lang w:val="en-US"/>
              </w:rPr>
            </w:pPr>
          </w:p>
          <w:p w14:paraId="77BEF5FF" w14:textId="77777777" w:rsidR="008478FF" w:rsidRPr="00725440" w:rsidRDefault="008478FF" w:rsidP="008478FF">
            <w:pPr>
              <w:pStyle w:val="ListParagraph"/>
              <w:spacing w:before="100" w:beforeAutospacing="1" w:after="100" w:afterAutospacing="1"/>
              <w:rPr>
                <w:rFonts w:eastAsia="Times New Roman" w:cstheme="minorHAnsi"/>
                <w:color w:val="000000"/>
                <w:sz w:val="24"/>
                <w:szCs w:val="24"/>
                <w:lang w:val="en-US" w:eastAsia="en-GB"/>
              </w:rPr>
            </w:pPr>
          </w:p>
          <w:p w14:paraId="25286250" w14:textId="77777777" w:rsidR="008478FF" w:rsidRPr="00725440" w:rsidRDefault="008478FF" w:rsidP="008478FF">
            <w:pPr>
              <w:rPr>
                <w:rFonts w:cstheme="minorHAnsi"/>
                <w:sz w:val="24"/>
                <w:szCs w:val="24"/>
                <w:lang w:val="en-US"/>
              </w:rPr>
            </w:pPr>
          </w:p>
          <w:p w14:paraId="1950691D" w14:textId="77777777" w:rsidR="008478FF" w:rsidRPr="00725440" w:rsidRDefault="008478FF" w:rsidP="008478FF">
            <w:pPr>
              <w:rPr>
                <w:rFonts w:cstheme="minorHAnsi"/>
                <w:sz w:val="24"/>
                <w:szCs w:val="24"/>
                <w:lang w:val="en-US"/>
              </w:rPr>
            </w:pPr>
          </w:p>
          <w:p w14:paraId="120CE885" w14:textId="77777777" w:rsidR="008478FF" w:rsidRPr="00725440" w:rsidRDefault="008478FF" w:rsidP="004066E7">
            <w:pPr>
              <w:tabs>
                <w:tab w:val="left" w:pos="999"/>
              </w:tabs>
              <w:spacing w:after="160" w:line="259" w:lineRule="auto"/>
              <w:ind w:left="-993" w:firstLine="993"/>
              <w:rPr>
                <w:rFonts w:cstheme="minorHAnsi"/>
                <w:b w:val="0"/>
                <w:i/>
                <w:sz w:val="24"/>
                <w:szCs w:val="24"/>
                <w:lang w:val="en-US"/>
              </w:rPr>
            </w:pPr>
          </w:p>
        </w:tc>
        <w:tc>
          <w:tcPr>
            <w:tcW w:w="6491" w:type="dxa"/>
          </w:tcPr>
          <w:p w14:paraId="1440F256" w14:textId="77777777" w:rsidR="00183032" w:rsidRPr="00725440" w:rsidRDefault="00183032" w:rsidP="00183032">
            <w:pPr>
              <w:tabs>
                <w:tab w:val="left" w:pos="999"/>
              </w:tabs>
              <w:spacing w:after="160" w:line="259" w:lineRule="auto"/>
              <w:ind w:left="-993" w:firstLine="993"/>
              <w:cnfStyle w:val="100000000000" w:firstRow="1" w:lastRow="0" w:firstColumn="0" w:lastColumn="0" w:oddVBand="0" w:evenVBand="0" w:oddHBand="0" w:evenHBand="0" w:firstRowFirstColumn="0" w:firstRowLastColumn="0" w:lastRowFirstColumn="0" w:lastRowLastColumn="0"/>
              <w:rPr>
                <w:rFonts w:cstheme="minorHAnsi"/>
                <w:b w:val="0"/>
                <w:bCs w:val="0"/>
                <w:i/>
                <w:sz w:val="24"/>
                <w:szCs w:val="24"/>
                <w:lang w:val="en-US"/>
              </w:rPr>
            </w:pPr>
          </w:p>
        </w:tc>
      </w:tr>
    </w:tbl>
    <w:p w14:paraId="26E2471D" w14:textId="445248AD" w:rsidR="00725440" w:rsidRPr="00725440" w:rsidRDefault="00725440" w:rsidP="00725440">
      <w:pPr>
        <w:rPr>
          <w:rFonts w:cstheme="minorHAnsi"/>
          <w:b/>
          <w:bCs/>
          <w:sz w:val="24"/>
          <w:szCs w:val="24"/>
          <w:lang w:val="en-US"/>
        </w:rPr>
      </w:pPr>
      <w:r w:rsidRPr="00181778">
        <w:rPr>
          <w:rFonts w:cstheme="minorHAnsi"/>
          <w:b/>
          <w:bCs/>
          <w:sz w:val="24"/>
          <w:szCs w:val="24"/>
          <w:lang w:val="en-US"/>
        </w:rPr>
        <w:lastRenderedPageBreak/>
        <w:t>The Estonian Human Rights Centre</w:t>
      </w:r>
      <w:r w:rsidRPr="00725440">
        <w:rPr>
          <w:rFonts w:cstheme="minorHAnsi"/>
          <w:sz w:val="24"/>
          <w:szCs w:val="24"/>
          <w:lang w:val="en-US"/>
        </w:rPr>
        <w:t xml:space="preserve"> is a non-governmental organization that works to protect and promote human rights in Estonia. EHRC focuses on various areas of human rights, including non-discrimination, equality, freedom of speech, and privacy. The organization plays a vital role in raising awareness, advocating for policy changes, and providing legal support in cases related to human rights violations. The EHRC has also organized training sessions, workshops, and awareness campaigns specifically relevant to youth workers, focusing on fostering inclusive environments and ensuring that the rights of young people are respected and upheld. </w:t>
      </w:r>
    </w:p>
    <w:p w14:paraId="54530FF0" w14:textId="5E8C879B" w:rsidR="00725440" w:rsidRPr="00725440" w:rsidRDefault="00725440" w:rsidP="00725440">
      <w:pPr>
        <w:rPr>
          <w:rFonts w:cstheme="minorHAnsi"/>
          <w:sz w:val="24"/>
          <w:szCs w:val="24"/>
        </w:rPr>
      </w:pPr>
      <w:proofErr w:type="spellStart"/>
      <w:r w:rsidRPr="00181778">
        <w:rPr>
          <w:rFonts w:cstheme="minorHAnsi"/>
          <w:b/>
          <w:bCs/>
          <w:sz w:val="24"/>
          <w:szCs w:val="24"/>
        </w:rPr>
        <w:t>Samtökin</w:t>
      </w:r>
      <w:proofErr w:type="spellEnd"/>
      <w:r w:rsidRPr="00181778">
        <w:rPr>
          <w:rFonts w:cstheme="minorHAnsi"/>
          <w:b/>
          <w:bCs/>
          <w:sz w:val="24"/>
          <w:szCs w:val="24"/>
        </w:rPr>
        <w:t xml:space="preserve"> '78</w:t>
      </w:r>
      <w:r w:rsidRPr="00725440">
        <w:rPr>
          <w:rFonts w:cstheme="minorHAnsi"/>
          <w:sz w:val="24"/>
          <w:szCs w:val="24"/>
        </w:rPr>
        <w:t xml:space="preserve">, the National Queer Association of Iceland, is an organization established in 1978, from which the name derives. The organization's purpose is to ensure that lesbians, gay, bisexual, asexual, pansexual, intersex, trans people, and other queer individuals are visible, acknowledged, and enjoy full rights in Icelandic society. To achieve this goal, the mission is to engage with politicians, influence public opinion, and support members of the queer community. The organization pays special attention to youth community work, aiming to create and maintain safe havens for teens and young adults—a place where they can be themselves, connect with peers, and feel a sense of belonging. In recent years, significant growth in queer community initiatives for adolescents and young adults has been noted, with more queer gatherings and community </w:t>
      </w:r>
      <w:proofErr w:type="spellStart"/>
      <w:r w:rsidRPr="00725440">
        <w:rPr>
          <w:rFonts w:cstheme="minorHAnsi"/>
          <w:sz w:val="24"/>
          <w:szCs w:val="24"/>
        </w:rPr>
        <w:t>centers</w:t>
      </w:r>
      <w:proofErr w:type="spellEnd"/>
      <w:r w:rsidRPr="00725440">
        <w:rPr>
          <w:rFonts w:cstheme="minorHAnsi"/>
          <w:sz w:val="24"/>
          <w:szCs w:val="24"/>
        </w:rPr>
        <w:t xml:space="preserve"> emerging across the country.</w:t>
      </w:r>
    </w:p>
    <w:p w14:paraId="548283E8" w14:textId="77777777" w:rsidR="005E675C" w:rsidRPr="005E675C" w:rsidRDefault="005E675C" w:rsidP="005E675C">
      <w:pPr>
        <w:rPr>
          <w:rFonts w:cstheme="minorHAnsi"/>
          <w:b/>
          <w:bCs/>
          <w:sz w:val="24"/>
          <w:szCs w:val="24"/>
          <w:lang w:val="en-EE"/>
        </w:rPr>
      </w:pPr>
      <w:r w:rsidRPr="005E675C">
        <w:rPr>
          <w:rFonts w:cstheme="minorHAnsi"/>
          <w:b/>
          <w:bCs/>
          <w:sz w:val="24"/>
          <w:szCs w:val="24"/>
          <w:lang w:val="en-EE"/>
        </w:rPr>
        <w:t>Communication and Dissemination</w:t>
      </w:r>
    </w:p>
    <w:p w14:paraId="2E0B36B2" w14:textId="77777777" w:rsidR="005E675C" w:rsidRPr="005E675C" w:rsidRDefault="005E675C" w:rsidP="005E675C">
      <w:pPr>
        <w:rPr>
          <w:rFonts w:cstheme="minorHAnsi"/>
          <w:sz w:val="24"/>
          <w:szCs w:val="24"/>
          <w:lang w:val="en-EE"/>
        </w:rPr>
      </w:pPr>
      <w:r w:rsidRPr="005E675C">
        <w:rPr>
          <w:rFonts w:cstheme="minorHAnsi"/>
          <w:sz w:val="24"/>
          <w:szCs w:val="24"/>
          <w:lang w:val="en-EE"/>
        </w:rPr>
        <w:t>For internal communication, the project will utilize a mailing list and a needs-based approach to online meetings.</w:t>
      </w:r>
    </w:p>
    <w:p w14:paraId="7F3E1537" w14:textId="77777777" w:rsidR="005E675C" w:rsidRPr="005E675C" w:rsidRDefault="005E675C" w:rsidP="005E675C">
      <w:pPr>
        <w:rPr>
          <w:rFonts w:cstheme="minorHAnsi"/>
          <w:sz w:val="24"/>
          <w:szCs w:val="24"/>
          <w:lang w:val="en-EE"/>
        </w:rPr>
      </w:pPr>
      <w:r w:rsidRPr="005E675C">
        <w:rPr>
          <w:rFonts w:cstheme="minorHAnsi"/>
          <w:sz w:val="24"/>
          <w:szCs w:val="24"/>
          <w:lang w:val="en-EE"/>
        </w:rPr>
        <w:t>For external communication and a coordinated dissemination strategy, the project's communication plan will be developed by the communication manager of EHRC in collaboration with team members from all three organizations. The project will have a dedicated subpage on the EHRC website, available in both Estonian and English, to keep the public informed about the project's activities and progress.</w:t>
      </w:r>
    </w:p>
    <w:p w14:paraId="18264D97" w14:textId="60331273" w:rsidR="00725440" w:rsidRDefault="005E675C" w:rsidP="00F90C41">
      <w:pPr>
        <w:rPr>
          <w:rFonts w:eastAsia="Calibri" w:cstheme="minorHAnsi"/>
          <w:bCs/>
          <w:sz w:val="24"/>
          <w:szCs w:val="24"/>
        </w:rPr>
      </w:pPr>
      <w:r w:rsidRPr="005E675C">
        <w:rPr>
          <w:rFonts w:eastAsia="Calibri" w:cstheme="minorHAnsi"/>
          <w:bCs/>
          <w:sz w:val="24"/>
          <w:szCs w:val="24"/>
        </w:rPr>
        <w:t>To promote the call for participation in the winter school, the project team will primarily use well-established channels of the EAYW, such as their mailing list and monthly newsletter.</w:t>
      </w:r>
    </w:p>
    <w:p w14:paraId="1C811C87" w14:textId="75C219F8" w:rsidR="005E675C" w:rsidRPr="005E675C" w:rsidRDefault="005E675C" w:rsidP="00F90C41">
      <w:pPr>
        <w:rPr>
          <w:rFonts w:eastAsia="Calibri" w:cstheme="minorHAnsi"/>
          <w:bCs/>
          <w:sz w:val="24"/>
          <w:szCs w:val="24"/>
          <w:lang w:val="en-US"/>
        </w:rPr>
      </w:pPr>
      <w:r w:rsidRPr="005E675C">
        <w:rPr>
          <w:rFonts w:eastAsia="Calibri" w:cstheme="minorHAnsi"/>
          <w:bCs/>
          <w:sz w:val="24"/>
          <w:szCs w:val="24"/>
        </w:rPr>
        <w:t>For disseminating the toolkit, all partners will leverage their social media channels and other available platforms. For example, EHRC will promote the toolkit through its weekly newsletter in Estonian and its monthly newsletter in English.</w:t>
      </w:r>
    </w:p>
    <w:p w14:paraId="2A3723CC" w14:textId="71D51F7F" w:rsidR="00F90C41" w:rsidRPr="00725440" w:rsidRDefault="00F90C41" w:rsidP="00F90C41">
      <w:pPr>
        <w:rPr>
          <w:rFonts w:eastAsia="Calibri" w:cstheme="minorHAnsi"/>
          <w:b/>
          <w:sz w:val="24"/>
          <w:szCs w:val="24"/>
          <w:u w:val="single"/>
          <w:lang w:val="en-US"/>
        </w:rPr>
      </w:pPr>
      <w:r w:rsidRPr="00725440">
        <w:rPr>
          <w:rFonts w:eastAsia="Calibri" w:cstheme="minorHAnsi"/>
          <w:b/>
          <w:sz w:val="24"/>
          <w:szCs w:val="24"/>
          <w:u w:val="single"/>
          <w:lang w:val="en-US"/>
        </w:rPr>
        <w:t>Activity plan:</w:t>
      </w:r>
    </w:p>
    <w:tbl>
      <w:tblPr>
        <w:tblStyle w:val="Kontuurtabel1"/>
        <w:tblW w:w="9634" w:type="dxa"/>
        <w:tblInd w:w="0" w:type="dxa"/>
        <w:tblLook w:val="04A0" w:firstRow="1" w:lastRow="0" w:firstColumn="1" w:lastColumn="0" w:noHBand="0" w:noVBand="1"/>
      </w:tblPr>
      <w:tblGrid>
        <w:gridCol w:w="399"/>
        <w:gridCol w:w="2442"/>
        <w:gridCol w:w="1385"/>
        <w:gridCol w:w="1263"/>
        <w:gridCol w:w="2007"/>
        <w:gridCol w:w="2138"/>
      </w:tblGrid>
      <w:tr w:rsidR="004541DB" w:rsidRPr="00725440" w14:paraId="19C45CC2" w14:textId="77777777" w:rsidTr="004541DB">
        <w:tc>
          <w:tcPr>
            <w:tcW w:w="379" w:type="dxa"/>
            <w:tcBorders>
              <w:top w:val="single" w:sz="4" w:space="0" w:color="auto"/>
              <w:left w:val="single" w:sz="4" w:space="0" w:color="auto"/>
              <w:bottom w:val="single" w:sz="4" w:space="0" w:color="auto"/>
              <w:right w:val="single" w:sz="4" w:space="0" w:color="auto"/>
            </w:tcBorders>
            <w:shd w:val="clear" w:color="auto" w:fill="FFF2CC"/>
          </w:tcPr>
          <w:p w14:paraId="20651BAF" w14:textId="77777777" w:rsidR="00F90C41" w:rsidRPr="00725440" w:rsidRDefault="00F90C41">
            <w:pPr>
              <w:jc w:val="center"/>
              <w:rPr>
                <w:rFonts w:asciiTheme="minorHAnsi" w:eastAsia="Calibri" w:hAnsiTheme="minorHAnsi" w:cstheme="minorHAnsi"/>
                <w:b/>
                <w:szCs w:val="24"/>
                <w:lang w:val="en-US"/>
              </w:rPr>
            </w:pPr>
          </w:p>
        </w:tc>
        <w:tc>
          <w:tcPr>
            <w:tcW w:w="2451" w:type="dxa"/>
            <w:tcBorders>
              <w:top w:val="single" w:sz="4" w:space="0" w:color="auto"/>
              <w:left w:val="single" w:sz="4" w:space="0" w:color="auto"/>
              <w:bottom w:val="single" w:sz="4" w:space="0" w:color="auto"/>
              <w:right w:val="single" w:sz="4" w:space="0" w:color="auto"/>
            </w:tcBorders>
            <w:shd w:val="clear" w:color="auto" w:fill="FFF2CC"/>
            <w:hideMark/>
          </w:tcPr>
          <w:p w14:paraId="61E3C27E" w14:textId="77777777" w:rsidR="00F90C41" w:rsidRPr="00725440" w:rsidRDefault="00F90C41">
            <w:pPr>
              <w:rPr>
                <w:rFonts w:asciiTheme="minorHAnsi" w:eastAsia="Calibri" w:hAnsiTheme="minorHAnsi" w:cstheme="minorHAnsi"/>
                <w:b/>
                <w:szCs w:val="24"/>
                <w:lang w:val="en-US"/>
              </w:rPr>
            </w:pPr>
            <w:r w:rsidRPr="00725440">
              <w:rPr>
                <w:rFonts w:asciiTheme="minorHAnsi" w:eastAsia="Calibri" w:hAnsiTheme="minorHAnsi" w:cstheme="minorHAnsi"/>
                <w:b/>
                <w:szCs w:val="24"/>
                <w:lang w:val="en-US"/>
              </w:rPr>
              <w:t>Activity</w:t>
            </w:r>
          </w:p>
        </w:tc>
        <w:tc>
          <w:tcPr>
            <w:tcW w:w="1386" w:type="dxa"/>
            <w:tcBorders>
              <w:top w:val="single" w:sz="4" w:space="0" w:color="auto"/>
              <w:left w:val="single" w:sz="4" w:space="0" w:color="auto"/>
              <w:bottom w:val="single" w:sz="4" w:space="0" w:color="auto"/>
              <w:right w:val="single" w:sz="4" w:space="0" w:color="auto"/>
            </w:tcBorders>
            <w:shd w:val="clear" w:color="auto" w:fill="FFF2CC"/>
            <w:hideMark/>
          </w:tcPr>
          <w:p w14:paraId="79A94545" w14:textId="77777777" w:rsidR="00F90C41" w:rsidRPr="00725440" w:rsidRDefault="00F90C41">
            <w:pPr>
              <w:rPr>
                <w:rFonts w:asciiTheme="minorHAnsi" w:eastAsia="Calibri" w:hAnsiTheme="minorHAnsi" w:cstheme="minorHAnsi"/>
                <w:b/>
                <w:szCs w:val="24"/>
                <w:lang w:val="en-US"/>
              </w:rPr>
            </w:pPr>
            <w:r w:rsidRPr="00725440">
              <w:rPr>
                <w:rFonts w:asciiTheme="minorHAnsi" w:eastAsia="Calibri" w:hAnsiTheme="minorHAnsi" w:cstheme="minorHAnsi"/>
                <w:b/>
                <w:szCs w:val="24"/>
                <w:lang w:val="en-US"/>
              </w:rPr>
              <w:t>Time</w:t>
            </w:r>
          </w:p>
        </w:tc>
        <w:tc>
          <w:tcPr>
            <w:tcW w:w="1266" w:type="dxa"/>
            <w:tcBorders>
              <w:top w:val="single" w:sz="4" w:space="0" w:color="auto"/>
              <w:left w:val="single" w:sz="4" w:space="0" w:color="auto"/>
              <w:bottom w:val="single" w:sz="4" w:space="0" w:color="auto"/>
              <w:right w:val="single" w:sz="4" w:space="0" w:color="auto"/>
            </w:tcBorders>
            <w:shd w:val="clear" w:color="auto" w:fill="FFF2CC"/>
            <w:hideMark/>
          </w:tcPr>
          <w:p w14:paraId="6DD35EAD" w14:textId="77777777" w:rsidR="00F90C41" w:rsidRPr="00725440" w:rsidRDefault="00F90C41">
            <w:pPr>
              <w:rPr>
                <w:rFonts w:asciiTheme="minorHAnsi" w:eastAsia="Calibri" w:hAnsiTheme="minorHAnsi" w:cstheme="minorHAnsi"/>
                <w:b/>
                <w:szCs w:val="24"/>
                <w:lang w:val="en-US"/>
              </w:rPr>
            </w:pPr>
            <w:r w:rsidRPr="00725440">
              <w:rPr>
                <w:rFonts w:asciiTheme="minorHAnsi" w:eastAsia="Calibri" w:hAnsiTheme="minorHAnsi" w:cstheme="minorHAnsi"/>
                <w:b/>
                <w:szCs w:val="24"/>
                <w:lang w:val="en-US"/>
              </w:rPr>
              <w:t>Location</w:t>
            </w:r>
          </w:p>
        </w:tc>
        <w:tc>
          <w:tcPr>
            <w:tcW w:w="2009" w:type="dxa"/>
            <w:tcBorders>
              <w:top w:val="single" w:sz="4" w:space="0" w:color="auto"/>
              <w:left w:val="single" w:sz="4" w:space="0" w:color="auto"/>
              <w:bottom w:val="single" w:sz="4" w:space="0" w:color="auto"/>
              <w:right w:val="single" w:sz="4" w:space="0" w:color="auto"/>
            </w:tcBorders>
            <w:shd w:val="clear" w:color="auto" w:fill="FFF2CC"/>
            <w:hideMark/>
          </w:tcPr>
          <w:p w14:paraId="60E4015D" w14:textId="77777777" w:rsidR="00F90C41" w:rsidRPr="00725440" w:rsidRDefault="00F90C41">
            <w:pPr>
              <w:rPr>
                <w:rFonts w:asciiTheme="minorHAnsi" w:eastAsia="Calibri" w:hAnsiTheme="minorHAnsi" w:cstheme="minorHAnsi"/>
                <w:b/>
                <w:szCs w:val="24"/>
                <w:lang w:val="en-US"/>
              </w:rPr>
            </w:pPr>
            <w:r w:rsidRPr="00725440">
              <w:rPr>
                <w:rFonts w:asciiTheme="minorHAnsi" w:eastAsia="Calibri" w:hAnsiTheme="minorHAnsi" w:cstheme="minorHAnsi"/>
                <w:b/>
                <w:szCs w:val="24"/>
                <w:lang w:val="en-US"/>
              </w:rPr>
              <w:t xml:space="preserve">Cost </w:t>
            </w:r>
          </w:p>
        </w:tc>
        <w:tc>
          <w:tcPr>
            <w:tcW w:w="2143" w:type="dxa"/>
            <w:tcBorders>
              <w:top w:val="single" w:sz="4" w:space="0" w:color="auto"/>
              <w:left w:val="single" w:sz="4" w:space="0" w:color="auto"/>
              <w:bottom w:val="single" w:sz="4" w:space="0" w:color="auto"/>
              <w:right w:val="single" w:sz="4" w:space="0" w:color="auto"/>
            </w:tcBorders>
            <w:shd w:val="clear" w:color="auto" w:fill="FFF2CC"/>
            <w:hideMark/>
          </w:tcPr>
          <w:p w14:paraId="261549FE" w14:textId="77777777" w:rsidR="00F90C41" w:rsidRPr="00725440" w:rsidRDefault="00F90C41">
            <w:pPr>
              <w:rPr>
                <w:rFonts w:asciiTheme="minorHAnsi" w:eastAsia="Calibri" w:hAnsiTheme="minorHAnsi" w:cstheme="minorHAnsi"/>
                <w:b/>
                <w:szCs w:val="24"/>
                <w:lang w:val="en-US"/>
              </w:rPr>
            </w:pPr>
            <w:r w:rsidRPr="00725440">
              <w:rPr>
                <w:rFonts w:asciiTheme="minorHAnsi" w:eastAsia="Calibri" w:hAnsiTheme="minorHAnsi" w:cstheme="minorHAnsi"/>
                <w:b/>
                <w:szCs w:val="24"/>
                <w:lang w:val="en-US"/>
              </w:rPr>
              <w:t>Participants</w:t>
            </w:r>
          </w:p>
        </w:tc>
      </w:tr>
      <w:tr w:rsidR="004541DB" w:rsidRPr="00725440" w14:paraId="33823132" w14:textId="77777777" w:rsidTr="004541DB">
        <w:tc>
          <w:tcPr>
            <w:tcW w:w="379" w:type="dxa"/>
            <w:tcBorders>
              <w:top w:val="single" w:sz="4" w:space="0" w:color="auto"/>
              <w:left w:val="single" w:sz="4" w:space="0" w:color="auto"/>
              <w:bottom w:val="single" w:sz="4" w:space="0" w:color="auto"/>
              <w:right w:val="single" w:sz="4" w:space="0" w:color="auto"/>
            </w:tcBorders>
          </w:tcPr>
          <w:p w14:paraId="1D273CE5" w14:textId="7967273D" w:rsidR="00F90C41" w:rsidRPr="00725440" w:rsidRDefault="004541DB">
            <w:pPr>
              <w:jc w:val="center"/>
              <w:rPr>
                <w:rFonts w:asciiTheme="minorHAnsi" w:eastAsia="Calibri" w:hAnsiTheme="minorHAnsi" w:cstheme="minorHAnsi"/>
                <w:szCs w:val="24"/>
                <w:lang w:val="en-US"/>
              </w:rPr>
            </w:pPr>
            <w:r w:rsidRPr="00725440">
              <w:rPr>
                <w:rFonts w:asciiTheme="minorHAnsi" w:eastAsia="Calibri" w:hAnsiTheme="minorHAnsi" w:cstheme="minorHAnsi"/>
                <w:szCs w:val="24"/>
                <w:lang w:val="en-US"/>
              </w:rPr>
              <w:t>1.</w:t>
            </w:r>
          </w:p>
        </w:tc>
        <w:tc>
          <w:tcPr>
            <w:tcW w:w="2451" w:type="dxa"/>
            <w:tcBorders>
              <w:top w:val="single" w:sz="4" w:space="0" w:color="auto"/>
              <w:left w:val="single" w:sz="4" w:space="0" w:color="auto"/>
              <w:bottom w:val="single" w:sz="4" w:space="0" w:color="auto"/>
              <w:right w:val="single" w:sz="4" w:space="0" w:color="auto"/>
            </w:tcBorders>
            <w:hideMark/>
          </w:tcPr>
          <w:p w14:paraId="320E3415" w14:textId="659FF5D1" w:rsidR="004541DB" w:rsidRPr="00725440" w:rsidRDefault="004541DB" w:rsidP="004541DB">
            <w:pPr>
              <w:rPr>
                <w:rFonts w:asciiTheme="minorHAnsi" w:hAnsiTheme="minorHAnsi" w:cstheme="minorHAnsi"/>
                <w:szCs w:val="24"/>
                <w:lang w:val="en-US"/>
              </w:rPr>
            </w:pPr>
            <w:r w:rsidRPr="00725440">
              <w:rPr>
                <w:rFonts w:asciiTheme="minorHAnsi" w:hAnsiTheme="minorHAnsi" w:cstheme="minorHAnsi"/>
                <w:b/>
                <w:bCs/>
                <w:szCs w:val="24"/>
                <w:lang w:val="en-US"/>
              </w:rPr>
              <w:t>Toolkit Development</w:t>
            </w:r>
          </w:p>
          <w:p w14:paraId="6F7740EF" w14:textId="097D8C9C" w:rsidR="004541DB" w:rsidRPr="00725440" w:rsidRDefault="004541DB" w:rsidP="004541DB">
            <w:pPr>
              <w:rPr>
                <w:rFonts w:asciiTheme="minorHAnsi" w:hAnsiTheme="minorHAnsi" w:cstheme="minorHAnsi"/>
                <w:szCs w:val="24"/>
                <w:lang w:val="en-US"/>
              </w:rPr>
            </w:pPr>
            <w:r w:rsidRPr="00725440">
              <w:rPr>
                <w:rFonts w:asciiTheme="minorHAnsi" w:hAnsiTheme="minorHAnsi" w:cstheme="minorHAnsi"/>
                <w:szCs w:val="24"/>
                <w:lang w:val="en-US"/>
              </w:rPr>
              <w:t xml:space="preserve">A concise, </w:t>
            </w:r>
            <w:proofErr w:type="gramStart"/>
            <w:r w:rsidR="00181778">
              <w:rPr>
                <w:rFonts w:asciiTheme="minorHAnsi" w:hAnsiTheme="minorHAnsi" w:cstheme="minorHAnsi"/>
                <w:szCs w:val="24"/>
                <w:lang w:val="en-US"/>
              </w:rPr>
              <w:t>12</w:t>
            </w:r>
            <w:r w:rsidRPr="00725440">
              <w:rPr>
                <w:rFonts w:asciiTheme="minorHAnsi" w:hAnsiTheme="minorHAnsi" w:cstheme="minorHAnsi"/>
                <w:szCs w:val="24"/>
                <w:lang w:val="en-US"/>
              </w:rPr>
              <w:t xml:space="preserve"> page</w:t>
            </w:r>
            <w:proofErr w:type="gramEnd"/>
            <w:r w:rsidRPr="00725440">
              <w:rPr>
                <w:rFonts w:asciiTheme="minorHAnsi" w:hAnsiTheme="minorHAnsi" w:cstheme="minorHAnsi"/>
                <w:szCs w:val="24"/>
                <w:lang w:val="en-US"/>
              </w:rPr>
              <w:t xml:space="preserve"> toolkit on human rights education methods for youth workers in Estonia and Iceland will be developed, with a </w:t>
            </w:r>
            <w:r w:rsidRPr="00725440">
              <w:rPr>
                <w:rFonts w:asciiTheme="minorHAnsi" w:hAnsiTheme="minorHAnsi" w:cstheme="minorHAnsi"/>
                <w:szCs w:val="24"/>
                <w:lang w:val="en-US"/>
              </w:rPr>
              <w:lastRenderedPageBreak/>
              <w:t>special emphasis on queer youth where relevant. This toolkit may include both existing and new methods and will serve as the foundation for the upcoming winter school for youth workers. It aims to be a practical resource for implementing human rights practices in youth centers and organizations. The toolkit will be translated into local languages, professionally designed, and made available in PDF format.</w:t>
            </w:r>
          </w:p>
          <w:p w14:paraId="0557DC6F" w14:textId="77777777" w:rsidR="00F90C41" w:rsidRPr="00725440" w:rsidRDefault="00F90C41">
            <w:pPr>
              <w:rPr>
                <w:rFonts w:asciiTheme="minorHAnsi" w:eastAsia="Times New Roman" w:hAnsiTheme="minorHAnsi" w:cstheme="minorHAnsi"/>
                <w:szCs w:val="24"/>
                <w:lang w:val="en-US"/>
              </w:rPr>
            </w:pPr>
          </w:p>
          <w:p w14:paraId="16B04D7E" w14:textId="77777777" w:rsidR="00F90C41" w:rsidRPr="00725440" w:rsidRDefault="00F90C41">
            <w:pPr>
              <w:rPr>
                <w:rFonts w:asciiTheme="minorHAnsi" w:eastAsia="Times New Roman" w:hAnsiTheme="minorHAnsi" w:cstheme="minorHAnsi"/>
                <w:szCs w:val="24"/>
                <w:lang w:val="en-US"/>
              </w:rPr>
            </w:pPr>
          </w:p>
        </w:tc>
        <w:tc>
          <w:tcPr>
            <w:tcW w:w="1386" w:type="dxa"/>
            <w:tcBorders>
              <w:top w:val="single" w:sz="4" w:space="0" w:color="auto"/>
              <w:left w:val="single" w:sz="4" w:space="0" w:color="auto"/>
              <w:bottom w:val="single" w:sz="4" w:space="0" w:color="auto"/>
              <w:right w:val="single" w:sz="4" w:space="0" w:color="auto"/>
            </w:tcBorders>
          </w:tcPr>
          <w:p w14:paraId="049992F9" w14:textId="5E4A0522" w:rsidR="00F90C41" w:rsidRPr="00725440" w:rsidRDefault="004541DB" w:rsidP="00F90C41">
            <w:pPr>
              <w:spacing w:line="256" w:lineRule="auto"/>
              <w:rPr>
                <w:rFonts w:asciiTheme="minorHAnsi" w:hAnsiTheme="minorHAnsi" w:cstheme="minorHAnsi"/>
                <w:szCs w:val="24"/>
                <w:lang w:val="en-US"/>
              </w:rPr>
            </w:pPr>
            <w:r w:rsidRPr="00725440">
              <w:rPr>
                <w:rFonts w:asciiTheme="minorHAnsi" w:hAnsiTheme="minorHAnsi" w:cstheme="minorHAnsi"/>
                <w:szCs w:val="24"/>
                <w:lang w:val="en-US"/>
              </w:rPr>
              <w:lastRenderedPageBreak/>
              <w:t>November-April 2024</w:t>
            </w:r>
          </w:p>
        </w:tc>
        <w:tc>
          <w:tcPr>
            <w:tcW w:w="1266" w:type="dxa"/>
            <w:tcBorders>
              <w:top w:val="single" w:sz="4" w:space="0" w:color="auto"/>
              <w:left w:val="single" w:sz="4" w:space="0" w:color="auto"/>
              <w:bottom w:val="single" w:sz="4" w:space="0" w:color="auto"/>
              <w:right w:val="single" w:sz="4" w:space="0" w:color="auto"/>
            </w:tcBorders>
          </w:tcPr>
          <w:p w14:paraId="12A816C7" w14:textId="20DE7FCE" w:rsidR="00F90C41" w:rsidRPr="00725440" w:rsidRDefault="004541DB">
            <w:pPr>
              <w:rPr>
                <w:rFonts w:asciiTheme="minorHAnsi" w:hAnsiTheme="minorHAnsi" w:cstheme="minorHAnsi"/>
                <w:szCs w:val="24"/>
                <w:lang w:val="en-US"/>
              </w:rPr>
            </w:pPr>
            <w:r w:rsidRPr="00725440">
              <w:rPr>
                <w:rFonts w:asciiTheme="minorHAnsi" w:hAnsiTheme="minorHAnsi" w:cstheme="minorHAnsi"/>
                <w:szCs w:val="24"/>
                <w:lang w:val="en-US"/>
              </w:rPr>
              <w:t>Estonia and Iceland</w:t>
            </w:r>
          </w:p>
        </w:tc>
        <w:tc>
          <w:tcPr>
            <w:tcW w:w="2009" w:type="dxa"/>
            <w:tcBorders>
              <w:top w:val="single" w:sz="4" w:space="0" w:color="auto"/>
              <w:left w:val="single" w:sz="4" w:space="0" w:color="auto"/>
              <w:bottom w:val="single" w:sz="4" w:space="0" w:color="auto"/>
              <w:right w:val="single" w:sz="4" w:space="0" w:color="auto"/>
            </w:tcBorders>
            <w:hideMark/>
          </w:tcPr>
          <w:p w14:paraId="557E8C3C" w14:textId="32AF530A" w:rsidR="00F90C41" w:rsidRPr="00725440" w:rsidRDefault="00FF5C87" w:rsidP="00F90C41">
            <w:pPr>
              <w:rPr>
                <w:rFonts w:asciiTheme="minorHAnsi" w:hAnsiTheme="minorHAnsi" w:cstheme="minorHAnsi"/>
                <w:b/>
                <w:bCs/>
                <w:szCs w:val="24"/>
                <w:lang w:val="en-US"/>
              </w:rPr>
            </w:pPr>
            <w:r>
              <w:rPr>
                <w:rFonts w:asciiTheme="minorHAnsi" w:hAnsiTheme="minorHAnsi" w:cstheme="minorHAnsi"/>
                <w:b/>
                <w:bCs/>
                <w:szCs w:val="24"/>
                <w:lang w:val="en-US"/>
              </w:rPr>
              <w:t>8</w:t>
            </w:r>
            <w:r w:rsidR="004064B0">
              <w:rPr>
                <w:rFonts w:asciiTheme="minorHAnsi" w:hAnsiTheme="minorHAnsi" w:cstheme="minorHAnsi"/>
                <w:b/>
                <w:bCs/>
                <w:szCs w:val="24"/>
                <w:lang w:val="en-US"/>
              </w:rPr>
              <w:t>485,00</w:t>
            </w:r>
            <w:r>
              <w:rPr>
                <w:rFonts w:asciiTheme="minorHAnsi" w:hAnsiTheme="minorHAnsi" w:cstheme="minorHAnsi"/>
                <w:b/>
                <w:bCs/>
                <w:szCs w:val="24"/>
                <w:lang w:val="en-US"/>
              </w:rPr>
              <w:t xml:space="preserve"> EUR </w:t>
            </w:r>
            <w:r w:rsidRPr="00FF5C87">
              <w:rPr>
                <w:rFonts w:asciiTheme="minorHAnsi" w:hAnsiTheme="minorHAnsi" w:cstheme="minorHAnsi"/>
                <w:szCs w:val="24"/>
                <w:lang w:val="en-US"/>
              </w:rPr>
              <w:t>(includes the following costs: salary of the Estonian and Iceland</w:t>
            </w:r>
            <w:r>
              <w:rPr>
                <w:rFonts w:asciiTheme="minorHAnsi" w:hAnsiTheme="minorHAnsi" w:cstheme="minorHAnsi"/>
                <w:szCs w:val="24"/>
                <w:lang w:val="en-US"/>
              </w:rPr>
              <w:t>ic</w:t>
            </w:r>
            <w:r w:rsidRPr="00FF5C87">
              <w:rPr>
                <w:rFonts w:asciiTheme="minorHAnsi" w:hAnsiTheme="minorHAnsi" w:cstheme="minorHAnsi"/>
                <w:szCs w:val="24"/>
                <w:lang w:val="en-US"/>
              </w:rPr>
              <w:t xml:space="preserve"> experts, design, translation, </w:t>
            </w:r>
            <w:r w:rsidRPr="00FF5C87">
              <w:rPr>
                <w:rFonts w:asciiTheme="minorHAnsi" w:hAnsiTheme="minorHAnsi" w:cstheme="minorHAnsi"/>
                <w:szCs w:val="24"/>
                <w:lang w:val="en-US"/>
              </w:rPr>
              <w:lastRenderedPageBreak/>
              <w:t>project management and overhead)</w:t>
            </w:r>
            <w:r>
              <w:rPr>
                <w:rFonts w:asciiTheme="minorHAnsi" w:hAnsiTheme="minorHAnsi" w:cstheme="minorHAnsi"/>
                <w:szCs w:val="24"/>
                <w:lang w:val="en-US"/>
              </w:rPr>
              <w:t>.</w:t>
            </w:r>
          </w:p>
        </w:tc>
        <w:tc>
          <w:tcPr>
            <w:tcW w:w="2143" w:type="dxa"/>
            <w:tcBorders>
              <w:top w:val="single" w:sz="4" w:space="0" w:color="auto"/>
              <w:left w:val="single" w:sz="4" w:space="0" w:color="auto"/>
              <w:bottom w:val="single" w:sz="4" w:space="0" w:color="auto"/>
              <w:right w:val="single" w:sz="4" w:space="0" w:color="auto"/>
            </w:tcBorders>
            <w:hideMark/>
          </w:tcPr>
          <w:p w14:paraId="72D6BF9F" w14:textId="4F124BF6" w:rsidR="00F90C41" w:rsidRPr="00725440" w:rsidRDefault="004541DB">
            <w:pPr>
              <w:rPr>
                <w:rFonts w:asciiTheme="minorHAnsi" w:hAnsiTheme="minorHAnsi" w:cstheme="minorHAnsi"/>
                <w:szCs w:val="24"/>
                <w:lang w:val="en-US"/>
              </w:rPr>
            </w:pPr>
            <w:r w:rsidRPr="00725440">
              <w:rPr>
                <w:rFonts w:asciiTheme="minorHAnsi" w:hAnsiTheme="minorHAnsi" w:cstheme="minorHAnsi"/>
                <w:szCs w:val="24"/>
                <w:lang w:val="en-US"/>
              </w:rPr>
              <w:lastRenderedPageBreak/>
              <w:t xml:space="preserve">Led by the EHRC but </w:t>
            </w:r>
            <w:proofErr w:type="spellStart"/>
            <w:r w:rsidRPr="00725440">
              <w:rPr>
                <w:rFonts w:asciiTheme="minorHAnsi" w:hAnsiTheme="minorHAnsi" w:cstheme="minorHAnsi"/>
                <w:szCs w:val="24"/>
                <w:lang w:val="en-US"/>
              </w:rPr>
              <w:t>Samtökin</w:t>
            </w:r>
            <w:proofErr w:type="spellEnd"/>
            <w:r w:rsidRPr="00725440">
              <w:rPr>
                <w:rFonts w:asciiTheme="minorHAnsi" w:hAnsiTheme="minorHAnsi" w:cstheme="minorHAnsi"/>
                <w:szCs w:val="24"/>
                <w:lang w:val="en-US"/>
              </w:rPr>
              <w:t xml:space="preserve"> '78, EYWA and participants of Winter School will contribute</w:t>
            </w:r>
          </w:p>
        </w:tc>
      </w:tr>
      <w:tr w:rsidR="004541DB" w:rsidRPr="00725440" w14:paraId="2F8765E6" w14:textId="77777777" w:rsidTr="004541DB">
        <w:tc>
          <w:tcPr>
            <w:tcW w:w="379" w:type="dxa"/>
            <w:tcBorders>
              <w:top w:val="single" w:sz="4" w:space="0" w:color="auto"/>
              <w:left w:val="single" w:sz="4" w:space="0" w:color="auto"/>
              <w:bottom w:val="single" w:sz="4" w:space="0" w:color="auto"/>
              <w:right w:val="single" w:sz="4" w:space="0" w:color="auto"/>
            </w:tcBorders>
          </w:tcPr>
          <w:p w14:paraId="24A61D83" w14:textId="565F1B29" w:rsidR="00F67582" w:rsidRPr="00725440" w:rsidRDefault="004541DB">
            <w:pPr>
              <w:jc w:val="center"/>
              <w:rPr>
                <w:rFonts w:asciiTheme="minorHAnsi" w:eastAsia="Calibri" w:hAnsiTheme="minorHAnsi" w:cstheme="minorHAnsi"/>
                <w:szCs w:val="24"/>
                <w:lang w:val="en-US"/>
              </w:rPr>
            </w:pPr>
            <w:r w:rsidRPr="00725440">
              <w:rPr>
                <w:rFonts w:asciiTheme="minorHAnsi" w:eastAsia="Calibri" w:hAnsiTheme="minorHAnsi" w:cstheme="minorHAnsi"/>
                <w:szCs w:val="24"/>
                <w:lang w:val="en-US"/>
              </w:rPr>
              <w:t xml:space="preserve">2. </w:t>
            </w:r>
          </w:p>
        </w:tc>
        <w:tc>
          <w:tcPr>
            <w:tcW w:w="2451" w:type="dxa"/>
            <w:tcBorders>
              <w:top w:val="single" w:sz="4" w:space="0" w:color="auto"/>
              <w:left w:val="single" w:sz="4" w:space="0" w:color="auto"/>
              <w:bottom w:val="single" w:sz="4" w:space="0" w:color="auto"/>
              <w:right w:val="single" w:sz="4" w:space="0" w:color="auto"/>
            </w:tcBorders>
          </w:tcPr>
          <w:p w14:paraId="5750F2AF" w14:textId="77777777" w:rsidR="00F67582" w:rsidRPr="00725440" w:rsidRDefault="004541DB" w:rsidP="004541DB">
            <w:pPr>
              <w:rPr>
                <w:rFonts w:asciiTheme="minorHAnsi" w:eastAsia="Times New Roman" w:hAnsiTheme="minorHAnsi" w:cstheme="minorHAnsi"/>
                <w:szCs w:val="24"/>
                <w:lang w:val="en-US"/>
              </w:rPr>
            </w:pPr>
            <w:r w:rsidRPr="00725440">
              <w:rPr>
                <w:rFonts w:asciiTheme="minorHAnsi" w:hAnsiTheme="minorHAnsi" w:cstheme="minorHAnsi"/>
                <w:b/>
                <w:bCs/>
                <w:szCs w:val="24"/>
                <w:lang w:val="en-US"/>
              </w:rPr>
              <w:t>Study Visit to Iceland</w:t>
            </w:r>
          </w:p>
          <w:p w14:paraId="31291952" w14:textId="6C53999C" w:rsidR="004541DB" w:rsidRPr="00725440" w:rsidRDefault="004541DB" w:rsidP="004541DB">
            <w:pPr>
              <w:rPr>
                <w:rFonts w:asciiTheme="minorHAnsi" w:hAnsiTheme="minorHAnsi" w:cstheme="minorHAnsi"/>
                <w:szCs w:val="24"/>
                <w:lang w:val="en-US"/>
              </w:rPr>
            </w:pPr>
            <w:r w:rsidRPr="00725440">
              <w:rPr>
                <w:rFonts w:asciiTheme="minorHAnsi" w:hAnsiTheme="minorHAnsi" w:cstheme="minorHAnsi"/>
                <w:szCs w:val="24"/>
                <w:lang w:val="en-US"/>
              </w:rPr>
              <w:t xml:space="preserve">A study visit to Iceland will be organized to meet with </w:t>
            </w:r>
            <w:proofErr w:type="spellStart"/>
            <w:r w:rsidRPr="00725440">
              <w:rPr>
                <w:rFonts w:asciiTheme="minorHAnsi" w:hAnsiTheme="minorHAnsi" w:cstheme="minorHAnsi"/>
                <w:szCs w:val="24"/>
                <w:lang w:val="en-US"/>
              </w:rPr>
              <w:t>Samtökin</w:t>
            </w:r>
            <w:proofErr w:type="spellEnd"/>
            <w:r w:rsidRPr="00725440">
              <w:rPr>
                <w:rFonts w:asciiTheme="minorHAnsi" w:hAnsiTheme="minorHAnsi" w:cstheme="minorHAnsi"/>
                <w:szCs w:val="24"/>
                <w:lang w:val="en-US"/>
              </w:rPr>
              <w:t xml:space="preserve"> '78 and learn about human rights, equal treatment and queer rights in Iceland. The visit will place special emphasis on understanding the youth community work carried out by </w:t>
            </w:r>
            <w:proofErr w:type="spellStart"/>
            <w:r w:rsidRPr="00725440">
              <w:rPr>
                <w:rFonts w:asciiTheme="minorHAnsi" w:hAnsiTheme="minorHAnsi" w:cstheme="minorHAnsi"/>
                <w:szCs w:val="24"/>
                <w:lang w:val="en-US"/>
              </w:rPr>
              <w:t>Samtökin</w:t>
            </w:r>
            <w:proofErr w:type="spellEnd"/>
            <w:r w:rsidRPr="00725440">
              <w:rPr>
                <w:rFonts w:asciiTheme="minorHAnsi" w:hAnsiTheme="minorHAnsi" w:cstheme="minorHAnsi"/>
                <w:szCs w:val="24"/>
                <w:lang w:val="en-US"/>
              </w:rPr>
              <w:t xml:space="preserve"> '78. The visit will last </w:t>
            </w:r>
            <w:r w:rsidR="00181778">
              <w:rPr>
                <w:rFonts w:asciiTheme="minorHAnsi" w:hAnsiTheme="minorHAnsi" w:cstheme="minorHAnsi"/>
                <w:szCs w:val="24"/>
                <w:lang w:val="en-US"/>
              </w:rPr>
              <w:t>4</w:t>
            </w:r>
            <w:r w:rsidRPr="00725440">
              <w:rPr>
                <w:rFonts w:asciiTheme="minorHAnsi" w:hAnsiTheme="minorHAnsi" w:cstheme="minorHAnsi"/>
                <w:szCs w:val="24"/>
                <w:lang w:val="en-US"/>
              </w:rPr>
              <w:t xml:space="preserve"> days, excluding travel time, and will include 3 representatives each from EAYW and EHRC. </w:t>
            </w:r>
          </w:p>
          <w:p w14:paraId="10BD1D48" w14:textId="77777777" w:rsidR="004541DB" w:rsidRPr="00725440" w:rsidRDefault="004541DB" w:rsidP="004541DB">
            <w:pPr>
              <w:rPr>
                <w:rFonts w:asciiTheme="minorHAnsi" w:hAnsiTheme="minorHAnsi" w:cstheme="minorHAnsi"/>
                <w:szCs w:val="24"/>
                <w:lang w:val="en-US"/>
              </w:rPr>
            </w:pPr>
          </w:p>
          <w:p w14:paraId="4219195D" w14:textId="77777777" w:rsidR="004541DB" w:rsidRPr="00725440" w:rsidRDefault="004541DB" w:rsidP="004541DB">
            <w:pPr>
              <w:rPr>
                <w:rFonts w:asciiTheme="minorHAnsi" w:hAnsiTheme="minorHAnsi" w:cstheme="minorHAnsi"/>
                <w:szCs w:val="24"/>
                <w:lang w:val="en-US"/>
              </w:rPr>
            </w:pPr>
            <w:r w:rsidRPr="00725440">
              <w:rPr>
                <w:rFonts w:asciiTheme="minorHAnsi" w:hAnsiTheme="minorHAnsi" w:cstheme="minorHAnsi"/>
                <w:szCs w:val="24"/>
                <w:lang w:val="en-US"/>
              </w:rPr>
              <w:t xml:space="preserve">The study visit aims not only to learn about the situation in </w:t>
            </w:r>
            <w:r w:rsidRPr="00725440">
              <w:rPr>
                <w:rFonts w:asciiTheme="minorHAnsi" w:hAnsiTheme="minorHAnsi" w:cstheme="minorHAnsi"/>
                <w:szCs w:val="24"/>
                <w:lang w:val="en-US"/>
              </w:rPr>
              <w:lastRenderedPageBreak/>
              <w:t xml:space="preserve">Iceland and the work of </w:t>
            </w:r>
            <w:proofErr w:type="spellStart"/>
            <w:r w:rsidRPr="00725440">
              <w:rPr>
                <w:rFonts w:asciiTheme="minorHAnsi" w:hAnsiTheme="minorHAnsi" w:cstheme="minorHAnsi"/>
                <w:szCs w:val="24"/>
                <w:lang w:val="en-US"/>
              </w:rPr>
              <w:t>Samtökin</w:t>
            </w:r>
            <w:proofErr w:type="spellEnd"/>
            <w:r w:rsidRPr="00725440">
              <w:rPr>
                <w:rFonts w:asciiTheme="minorHAnsi" w:hAnsiTheme="minorHAnsi" w:cstheme="minorHAnsi"/>
                <w:szCs w:val="24"/>
                <w:lang w:val="en-US"/>
              </w:rPr>
              <w:t xml:space="preserve"> '78 but also to collaboratively prepare the content and agenda for the Estonian Youth Workers Winter School, scheduled for March 2025. The first draft of the toolkit will also be reviewed and amended as needed during this visit.</w:t>
            </w:r>
          </w:p>
          <w:p w14:paraId="13C6F5F9" w14:textId="3E5585F4" w:rsidR="004541DB" w:rsidRPr="00725440" w:rsidRDefault="004541DB" w:rsidP="004541DB">
            <w:pPr>
              <w:rPr>
                <w:rFonts w:asciiTheme="minorHAnsi" w:eastAsia="Times New Roman" w:hAnsiTheme="minorHAnsi" w:cstheme="minorHAnsi"/>
                <w:szCs w:val="24"/>
                <w:lang w:val="en-US"/>
              </w:rPr>
            </w:pPr>
          </w:p>
        </w:tc>
        <w:tc>
          <w:tcPr>
            <w:tcW w:w="1386" w:type="dxa"/>
            <w:tcBorders>
              <w:top w:val="single" w:sz="4" w:space="0" w:color="auto"/>
              <w:left w:val="single" w:sz="4" w:space="0" w:color="auto"/>
              <w:bottom w:val="single" w:sz="4" w:space="0" w:color="auto"/>
              <w:right w:val="single" w:sz="4" w:space="0" w:color="auto"/>
            </w:tcBorders>
          </w:tcPr>
          <w:p w14:paraId="52D6FA98" w14:textId="158859BA" w:rsidR="00F67582" w:rsidRPr="00725440" w:rsidRDefault="004541DB" w:rsidP="00F90C41">
            <w:pPr>
              <w:spacing w:line="256" w:lineRule="auto"/>
              <w:rPr>
                <w:rFonts w:asciiTheme="minorHAnsi" w:hAnsiTheme="minorHAnsi" w:cstheme="minorHAnsi"/>
                <w:szCs w:val="24"/>
                <w:lang w:val="en-US"/>
              </w:rPr>
            </w:pPr>
            <w:r w:rsidRPr="00725440">
              <w:rPr>
                <w:rFonts w:asciiTheme="minorHAnsi" w:hAnsiTheme="minorHAnsi" w:cstheme="minorHAnsi"/>
                <w:szCs w:val="24"/>
                <w:lang w:val="en-US"/>
              </w:rPr>
              <w:lastRenderedPageBreak/>
              <w:t>November or December 2024</w:t>
            </w:r>
          </w:p>
        </w:tc>
        <w:tc>
          <w:tcPr>
            <w:tcW w:w="1266" w:type="dxa"/>
            <w:tcBorders>
              <w:top w:val="single" w:sz="4" w:space="0" w:color="auto"/>
              <w:left w:val="single" w:sz="4" w:space="0" w:color="auto"/>
              <w:bottom w:val="single" w:sz="4" w:space="0" w:color="auto"/>
              <w:right w:val="single" w:sz="4" w:space="0" w:color="auto"/>
            </w:tcBorders>
          </w:tcPr>
          <w:p w14:paraId="1C586858" w14:textId="5BF51614" w:rsidR="00F67582" w:rsidRPr="00725440" w:rsidRDefault="004541DB">
            <w:pPr>
              <w:rPr>
                <w:rFonts w:asciiTheme="minorHAnsi" w:hAnsiTheme="minorHAnsi" w:cstheme="minorHAnsi"/>
                <w:szCs w:val="24"/>
                <w:lang w:val="en-US"/>
              </w:rPr>
            </w:pPr>
            <w:r w:rsidRPr="00725440">
              <w:rPr>
                <w:rFonts w:asciiTheme="minorHAnsi" w:hAnsiTheme="minorHAnsi" w:cstheme="minorHAnsi"/>
                <w:szCs w:val="24"/>
                <w:lang w:val="en-US"/>
              </w:rPr>
              <w:t>Iceland</w:t>
            </w:r>
          </w:p>
        </w:tc>
        <w:tc>
          <w:tcPr>
            <w:tcW w:w="2009" w:type="dxa"/>
            <w:tcBorders>
              <w:top w:val="single" w:sz="4" w:space="0" w:color="auto"/>
              <w:left w:val="single" w:sz="4" w:space="0" w:color="auto"/>
              <w:bottom w:val="single" w:sz="4" w:space="0" w:color="auto"/>
              <w:right w:val="single" w:sz="4" w:space="0" w:color="auto"/>
            </w:tcBorders>
          </w:tcPr>
          <w:p w14:paraId="06A7CA9E" w14:textId="325AC92F" w:rsidR="00F67582" w:rsidRPr="00725440" w:rsidRDefault="00FF5C87" w:rsidP="00F90C41">
            <w:pPr>
              <w:rPr>
                <w:rFonts w:asciiTheme="minorHAnsi" w:hAnsiTheme="minorHAnsi" w:cstheme="minorHAnsi"/>
                <w:b/>
                <w:bCs/>
                <w:szCs w:val="24"/>
                <w:lang w:val="en-US"/>
              </w:rPr>
            </w:pPr>
            <w:r>
              <w:rPr>
                <w:rFonts w:asciiTheme="minorHAnsi" w:hAnsiTheme="minorHAnsi" w:cstheme="minorHAnsi"/>
                <w:b/>
                <w:bCs/>
                <w:szCs w:val="24"/>
                <w:lang w:val="en-US"/>
              </w:rPr>
              <w:t>1</w:t>
            </w:r>
            <w:r w:rsidR="004064B0">
              <w:rPr>
                <w:rFonts w:asciiTheme="minorHAnsi" w:hAnsiTheme="minorHAnsi" w:cstheme="minorHAnsi"/>
                <w:b/>
                <w:bCs/>
                <w:szCs w:val="24"/>
                <w:lang w:val="en-US"/>
              </w:rPr>
              <w:t>3826,50</w:t>
            </w:r>
            <w:r>
              <w:rPr>
                <w:rFonts w:asciiTheme="minorHAnsi" w:hAnsiTheme="minorHAnsi" w:cstheme="minorHAnsi"/>
                <w:b/>
                <w:bCs/>
                <w:szCs w:val="24"/>
                <w:lang w:val="en-US"/>
              </w:rPr>
              <w:t xml:space="preserve"> EUR </w:t>
            </w:r>
            <w:r w:rsidRPr="00FF5C87">
              <w:rPr>
                <w:rFonts w:asciiTheme="minorHAnsi" w:hAnsiTheme="minorHAnsi" w:cstheme="minorHAnsi"/>
                <w:szCs w:val="24"/>
                <w:lang w:val="en-US"/>
              </w:rPr>
              <w:t>(includes the following costs:</w:t>
            </w:r>
            <w:r>
              <w:rPr>
                <w:rFonts w:asciiTheme="minorHAnsi" w:hAnsiTheme="minorHAnsi" w:cstheme="minorHAnsi"/>
                <w:szCs w:val="24"/>
                <w:lang w:val="en-US"/>
              </w:rPr>
              <w:t xml:space="preserve"> </w:t>
            </w:r>
            <w:r w:rsidRPr="00FF5C87">
              <w:rPr>
                <w:rFonts w:asciiTheme="minorHAnsi" w:hAnsiTheme="minorHAnsi" w:cstheme="minorHAnsi"/>
                <w:szCs w:val="24"/>
                <w:lang w:val="en-US"/>
              </w:rPr>
              <w:t>salary of the Estonian and Iceland</w:t>
            </w:r>
            <w:r>
              <w:rPr>
                <w:rFonts w:asciiTheme="minorHAnsi" w:hAnsiTheme="minorHAnsi" w:cstheme="minorHAnsi"/>
                <w:szCs w:val="24"/>
                <w:lang w:val="en-US"/>
              </w:rPr>
              <w:t>ic</w:t>
            </w:r>
            <w:r w:rsidRPr="00FF5C87">
              <w:rPr>
                <w:rFonts w:asciiTheme="minorHAnsi" w:hAnsiTheme="minorHAnsi" w:cstheme="minorHAnsi"/>
                <w:szCs w:val="24"/>
                <w:lang w:val="en-US"/>
              </w:rPr>
              <w:t xml:space="preserve"> experts</w:t>
            </w:r>
            <w:r>
              <w:rPr>
                <w:rFonts w:asciiTheme="minorHAnsi" w:hAnsiTheme="minorHAnsi" w:cstheme="minorHAnsi"/>
                <w:szCs w:val="24"/>
                <w:lang w:val="en-US"/>
              </w:rPr>
              <w:t>, travel for six persons, hotel, per diems, local transport, project management and overhead).</w:t>
            </w:r>
          </w:p>
        </w:tc>
        <w:tc>
          <w:tcPr>
            <w:tcW w:w="2143" w:type="dxa"/>
            <w:tcBorders>
              <w:top w:val="single" w:sz="4" w:space="0" w:color="auto"/>
              <w:left w:val="single" w:sz="4" w:space="0" w:color="auto"/>
              <w:bottom w:val="single" w:sz="4" w:space="0" w:color="auto"/>
              <w:right w:val="single" w:sz="4" w:space="0" w:color="auto"/>
            </w:tcBorders>
          </w:tcPr>
          <w:p w14:paraId="6E14D049" w14:textId="3E32CAF0" w:rsidR="00F67582" w:rsidRPr="00725440" w:rsidRDefault="004541DB">
            <w:pPr>
              <w:rPr>
                <w:rFonts w:asciiTheme="minorHAnsi" w:hAnsiTheme="minorHAnsi" w:cstheme="minorHAnsi"/>
                <w:szCs w:val="24"/>
                <w:lang w:val="en-US"/>
              </w:rPr>
            </w:pPr>
            <w:r w:rsidRPr="00725440">
              <w:rPr>
                <w:rFonts w:asciiTheme="minorHAnsi" w:hAnsiTheme="minorHAnsi" w:cstheme="minorHAnsi"/>
                <w:szCs w:val="24"/>
                <w:lang w:val="en-US"/>
              </w:rPr>
              <w:t xml:space="preserve">Led by </w:t>
            </w:r>
            <w:proofErr w:type="spellStart"/>
            <w:r w:rsidRPr="00725440">
              <w:rPr>
                <w:rFonts w:asciiTheme="minorHAnsi" w:hAnsiTheme="minorHAnsi" w:cstheme="minorHAnsi"/>
                <w:szCs w:val="24"/>
                <w:lang w:val="en-US"/>
              </w:rPr>
              <w:t>Samtökin</w:t>
            </w:r>
            <w:proofErr w:type="spellEnd"/>
            <w:r w:rsidRPr="00725440">
              <w:rPr>
                <w:rFonts w:asciiTheme="minorHAnsi" w:hAnsiTheme="minorHAnsi" w:cstheme="minorHAnsi"/>
                <w:szCs w:val="24"/>
                <w:lang w:val="en-US"/>
              </w:rPr>
              <w:t xml:space="preserve"> '78 but participants are representatives of all three partners</w:t>
            </w:r>
          </w:p>
        </w:tc>
      </w:tr>
      <w:tr w:rsidR="004541DB" w:rsidRPr="00725440" w14:paraId="232B2508" w14:textId="77777777" w:rsidTr="004541DB">
        <w:tc>
          <w:tcPr>
            <w:tcW w:w="379" w:type="dxa"/>
            <w:tcBorders>
              <w:top w:val="single" w:sz="4" w:space="0" w:color="auto"/>
              <w:left w:val="single" w:sz="4" w:space="0" w:color="auto"/>
              <w:bottom w:val="single" w:sz="4" w:space="0" w:color="auto"/>
              <w:right w:val="single" w:sz="4" w:space="0" w:color="auto"/>
            </w:tcBorders>
          </w:tcPr>
          <w:p w14:paraId="449B9F68" w14:textId="79F23F7B" w:rsidR="004541DB" w:rsidRPr="00725440" w:rsidRDefault="004541DB">
            <w:pPr>
              <w:jc w:val="center"/>
              <w:rPr>
                <w:rFonts w:asciiTheme="minorHAnsi" w:eastAsia="Calibri" w:hAnsiTheme="minorHAnsi" w:cstheme="minorHAnsi"/>
                <w:szCs w:val="24"/>
                <w:lang w:val="en-US"/>
              </w:rPr>
            </w:pPr>
            <w:r w:rsidRPr="00725440">
              <w:rPr>
                <w:rFonts w:asciiTheme="minorHAnsi" w:eastAsia="Calibri" w:hAnsiTheme="minorHAnsi" w:cstheme="minorHAnsi"/>
                <w:szCs w:val="24"/>
                <w:lang w:val="en-US"/>
              </w:rPr>
              <w:t xml:space="preserve">3. </w:t>
            </w:r>
          </w:p>
        </w:tc>
        <w:tc>
          <w:tcPr>
            <w:tcW w:w="2451" w:type="dxa"/>
            <w:tcBorders>
              <w:top w:val="single" w:sz="4" w:space="0" w:color="auto"/>
              <w:left w:val="single" w:sz="4" w:space="0" w:color="auto"/>
              <w:bottom w:val="single" w:sz="4" w:space="0" w:color="auto"/>
              <w:right w:val="single" w:sz="4" w:space="0" w:color="auto"/>
            </w:tcBorders>
          </w:tcPr>
          <w:p w14:paraId="6306A5E0" w14:textId="77777777" w:rsidR="004541DB" w:rsidRPr="00725440" w:rsidRDefault="004541DB">
            <w:pPr>
              <w:rPr>
                <w:rFonts w:asciiTheme="minorHAnsi" w:hAnsiTheme="minorHAnsi" w:cstheme="minorHAnsi"/>
                <w:b/>
                <w:bCs/>
                <w:szCs w:val="24"/>
                <w:lang w:val="en-US"/>
              </w:rPr>
            </w:pPr>
            <w:r w:rsidRPr="00725440">
              <w:rPr>
                <w:rFonts w:asciiTheme="minorHAnsi" w:hAnsiTheme="minorHAnsi" w:cstheme="minorHAnsi"/>
                <w:b/>
                <w:bCs/>
                <w:szCs w:val="24"/>
                <w:lang w:val="en-US"/>
              </w:rPr>
              <w:t>Estonian Youth Workers Winter School on Human Rights-Based Youth Work</w:t>
            </w:r>
          </w:p>
          <w:p w14:paraId="1116717F" w14:textId="77777777" w:rsidR="004541DB" w:rsidRPr="00725440" w:rsidRDefault="004541DB" w:rsidP="004541DB">
            <w:pPr>
              <w:rPr>
                <w:rFonts w:asciiTheme="minorHAnsi" w:hAnsiTheme="minorHAnsi" w:cstheme="minorHAnsi"/>
                <w:szCs w:val="24"/>
                <w:lang w:val="en-US"/>
              </w:rPr>
            </w:pPr>
            <w:r w:rsidRPr="00725440">
              <w:rPr>
                <w:rFonts w:asciiTheme="minorHAnsi" w:hAnsiTheme="minorHAnsi" w:cstheme="minorHAnsi"/>
                <w:szCs w:val="24"/>
                <w:lang w:val="en-US"/>
              </w:rPr>
              <w:t>3-day winter school will be held for Estonian youth workers, focusing on human rights and equal treatment, with particular emphasis on queer youth. The event will feature up to 5 experts and participants from Iceland, who will share Icelandic experiences and encourage mutual reflection and learning beyond the Estonian context.</w:t>
            </w:r>
          </w:p>
          <w:p w14:paraId="250CD6ED" w14:textId="77777777" w:rsidR="004541DB" w:rsidRPr="00725440" w:rsidRDefault="004541DB" w:rsidP="004541DB">
            <w:pPr>
              <w:rPr>
                <w:rFonts w:asciiTheme="minorHAnsi" w:hAnsiTheme="minorHAnsi" w:cstheme="minorHAnsi"/>
                <w:szCs w:val="24"/>
                <w:lang w:val="en-US"/>
              </w:rPr>
            </w:pPr>
          </w:p>
          <w:p w14:paraId="789E0801" w14:textId="77777777" w:rsidR="004541DB" w:rsidRPr="00725440" w:rsidRDefault="004541DB" w:rsidP="004541DB">
            <w:pPr>
              <w:rPr>
                <w:rFonts w:asciiTheme="minorHAnsi" w:hAnsiTheme="minorHAnsi" w:cstheme="minorHAnsi"/>
                <w:szCs w:val="24"/>
                <w:lang w:val="en-US"/>
              </w:rPr>
            </w:pPr>
            <w:r w:rsidRPr="00725440">
              <w:rPr>
                <w:rFonts w:asciiTheme="minorHAnsi" w:hAnsiTheme="minorHAnsi" w:cstheme="minorHAnsi"/>
                <w:szCs w:val="24"/>
                <w:lang w:val="en-US"/>
              </w:rPr>
              <w:t xml:space="preserve">The winter school aims to provide an overview of the human rights situation in Estonia and Iceland relevant to youth workers, equip participants with key concepts of human rights and equal </w:t>
            </w:r>
            <w:r w:rsidRPr="00725440">
              <w:rPr>
                <w:rFonts w:asciiTheme="minorHAnsi" w:hAnsiTheme="minorHAnsi" w:cstheme="minorHAnsi"/>
                <w:szCs w:val="24"/>
                <w:lang w:val="en-US"/>
              </w:rPr>
              <w:lastRenderedPageBreak/>
              <w:t>treatment, and create a supportive environment where participants can explore their knowledge, biases, creativity, and professionalism in human rights-based youth work. The event will include practical, creative activities and workshops led by experts from Estonia and Iceland. Special attention will be paid on queer youth challenges both in Estonia and Iceland. The human rights education toolkit will be used and discussed during the winter school, with feedback collected to further refine it.</w:t>
            </w:r>
          </w:p>
          <w:p w14:paraId="213F2AC1" w14:textId="3096ED48" w:rsidR="004541DB" w:rsidRPr="00725440" w:rsidRDefault="004541DB">
            <w:pPr>
              <w:rPr>
                <w:rFonts w:asciiTheme="minorHAnsi" w:eastAsia="Times New Roman" w:hAnsiTheme="minorHAnsi" w:cstheme="minorHAnsi"/>
                <w:szCs w:val="24"/>
                <w:lang w:val="en-US"/>
              </w:rPr>
            </w:pPr>
          </w:p>
        </w:tc>
        <w:tc>
          <w:tcPr>
            <w:tcW w:w="1386" w:type="dxa"/>
            <w:tcBorders>
              <w:top w:val="single" w:sz="4" w:space="0" w:color="auto"/>
              <w:left w:val="single" w:sz="4" w:space="0" w:color="auto"/>
              <w:bottom w:val="single" w:sz="4" w:space="0" w:color="auto"/>
              <w:right w:val="single" w:sz="4" w:space="0" w:color="auto"/>
            </w:tcBorders>
          </w:tcPr>
          <w:p w14:paraId="0F57FD04" w14:textId="2439375F" w:rsidR="004541DB" w:rsidRPr="00725440" w:rsidRDefault="004541DB" w:rsidP="00F90C41">
            <w:pPr>
              <w:spacing w:line="256" w:lineRule="auto"/>
              <w:rPr>
                <w:rFonts w:asciiTheme="minorHAnsi" w:hAnsiTheme="minorHAnsi" w:cstheme="minorHAnsi"/>
                <w:szCs w:val="24"/>
                <w:lang w:val="en-US"/>
              </w:rPr>
            </w:pPr>
            <w:r w:rsidRPr="00725440">
              <w:rPr>
                <w:rFonts w:asciiTheme="minorHAnsi" w:hAnsiTheme="minorHAnsi" w:cstheme="minorHAnsi"/>
                <w:szCs w:val="24"/>
                <w:lang w:val="en-US"/>
              </w:rPr>
              <w:lastRenderedPageBreak/>
              <w:t>March 2025</w:t>
            </w:r>
          </w:p>
        </w:tc>
        <w:tc>
          <w:tcPr>
            <w:tcW w:w="1266" w:type="dxa"/>
            <w:tcBorders>
              <w:top w:val="single" w:sz="4" w:space="0" w:color="auto"/>
              <w:left w:val="single" w:sz="4" w:space="0" w:color="auto"/>
              <w:bottom w:val="single" w:sz="4" w:space="0" w:color="auto"/>
              <w:right w:val="single" w:sz="4" w:space="0" w:color="auto"/>
            </w:tcBorders>
          </w:tcPr>
          <w:p w14:paraId="3D924032" w14:textId="34235F05" w:rsidR="004541DB" w:rsidRPr="00725440" w:rsidRDefault="004541DB">
            <w:pPr>
              <w:rPr>
                <w:rFonts w:asciiTheme="minorHAnsi" w:hAnsiTheme="minorHAnsi" w:cstheme="minorHAnsi"/>
                <w:szCs w:val="24"/>
                <w:lang w:val="en-US"/>
              </w:rPr>
            </w:pPr>
            <w:r w:rsidRPr="00725440">
              <w:rPr>
                <w:rFonts w:asciiTheme="minorHAnsi" w:hAnsiTheme="minorHAnsi" w:cstheme="minorHAnsi"/>
                <w:szCs w:val="24"/>
                <w:lang w:val="en-US"/>
              </w:rPr>
              <w:t>Estonia, outside Tallinn</w:t>
            </w:r>
          </w:p>
        </w:tc>
        <w:tc>
          <w:tcPr>
            <w:tcW w:w="2009" w:type="dxa"/>
            <w:tcBorders>
              <w:top w:val="single" w:sz="4" w:space="0" w:color="auto"/>
              <w:left w:val="single" w:sz="4" w:space="0" w:color="auto"/>
              <w:bottom w:val="single" w:sz="4" w:space="0" w:color="auto"/>
              <w:right w:val="single" w:sz="4" w:space="0" w:color="auto"/>
            </w:tcBorders>
          </w:tcPr>
          <w:p w14:paraId="2EB58B6B" w14:textId="26D89E54" w:rsidR="004541DB" w:rsidRPr="00725440" w:rsidRDefault="00FF5C87" w:rsidP="00F90C41">
            <w:pPr>
              <w:rPr>
                <w:rFonts w:asciiTheme="minorHAnsi" w:hAnsiTheme="minorHAnsi" w:cstheme="minorHAnsi"/>
                <w:b/>
                <w:bCs/>
                <w:szCs w:val="24"/>
                <w:lang w:val="en-US"/>
              </w:rPr>
            </w:pPr>
            <w:r>
              <w:rPr>
                <w:rFonts w:asciiTheme="minorHAnsi" w:hAnsiTheme="minorHAnsi" w:cstheme="minorHAnsi"/>
                <w:b/>
                <w:bCs/>
                <w:szCs w:val="24"/>
                <w:lang w:val="en-US"/>
              </w:rPr>
              <w:t>3</w:t>
            </w:r>
            <w:r w:rsidR="004064B0">
              <w:rPr>
                <w:rFonts w:asciiTheme="minorHAnsi" w:hAnsiTheme="minorHAnsi" w:cstheme="minorHAnsi"/>
                <w:b/>
                <w:bCs/>
                <w:szCs w:val="24"/>
                <w:lang w:val="en-US"/>
              </w:rPr>
              <w:t>4651,20</w:t>
            </w:r>
            <w:r>
              <w:rPr>
                <w:rFonts w:asciiTheme="minorHAnsi" w:hAnsiTheme="minorHAnsi" w:cstheme="minorHAnsi"/>
                <w:b/>
                <w:bCs/>
                <w:szCs w:val="24"/>
                <w:lang w:val="en-US"/>
              </w:rPr>
              <w:t xml:space="preserve"> EUR </w:t>
            </w:r>
            <w:r w:rsidRPr="00FF5C87">
              <w:rPr>
                <w:rFonts w:asciiTheme="minorHAnsi" w:hAnsiTheme="minorHAnsi" w:cstheme="minorHAnsi"/>
                <w:szCs w:val="24"/>
                <w:lang w:val="en-US"/>
              </w:rPr>
              <w:t>(includes the following costs:</w:t>
            </w:r>
            <w:r>
              <w:rPr>
                <w:rFonts w:asciiTheme="minorHAnsi" w:hAnsiTheme="minorHAnsi" w:cstheme="minorHAnsi"/>
                <w:szCs w:val="24"/>
                <w:lang w:val="en-US"/>
              </w:rPr>
              <w:t xml:space="preserve"> </w:t>
            </w:r>
            <w:r w:rsidRPr="00FF5C87">
              <w:rPr>
                <w:rFonts w:asciiTheme="minorHAnsi" w:hAnsiTheme="minorHAnsi" w:cstheme="minorHAnsi"/>
                <w:szCs w:val="24"/>
                <w:lang w:val="en-US"/>
              </w:rPr>
              <w:t>salary of the Estonian and Iceland</w:t>
            </w:r>
            <w:r>
              <w:rPr>
                <w:rFonts w:asciiTheme="minorHAnsi" w:hAnsiTheme="minorHAnsi" w:cstheme="minorHAnsi"/>
                <w:szCs w:val="24"/>
                <w:lang w:val="en-US"/>
              </w:rPr>
              <w:t>ic</w:t>
            </w:r>
            <w:r w:rsidRPr="00FF5C87">
              <w:rPr>
                <w:rFonts w:asciiTheme="minorHAnsi" w:hAnsiTheme="minorHAnsi" w:cstheme="minorHAnsi"/>
                <w:szCs w:val="24"/>
                <w:lang w:val="en-US"/>
              </w:rPr>
              <w:t xml:space="preserve"> experts</w:t>
            </w:r>
            <w:r>
              <w:rPr>
                <w:rFonts w:asciiTheme="minorHAnsi" w:hAnsiTheme="minorHAnsi" w:cstheme="minorHAnsi"/>
                <w:szCs w:val="24"/>
                <w:lang w:val="en-US"/>
              </w:rPr>
              <w:t>, Icelandic experts trip to Estonia, winter school accommodation, catering, transport, communication, project management and overhead).</w:t>
            </w:r>
          </w:p>
        </w:tc>
        <w:tc>
          <w:tcPr>
            <w:tcW w:w="2143" w:type="dxa"/>
            <w:tcBorders>
              <w:top w:val="single" w:sz="4" w:space="0" w:color="auto"/>
              <w:left w:val="single" w:sz="4" w:space="0" w:color="auto"/>
              <w:bottom w:val="single" w:sz="4" w:space="0" w:color="auto"/>
              <w:right w:val="single" w:sz="4" w:space="0" w:color="auto"/>
            </w:tcBorders>
          </w:tcPr>
          <w:p w14:paraId="05B245C4" w14:textId="01C2738C" w:rsidR="004541DB" w:rsidRPr="00725440" w:rsidRDefault="005E675C">
            <w:pPr>
              <w:rPr>
                <w:rFonts w:asciiTheme="minorHAnsi" w:hAnsiTheme="minorHAnsi" w:cstheme="minorHAnsi"/>
                <w:szCs w:val="24"/>
                <w:lang w:val="en-US"/>
              </w:rPr>
            </w:pPr>
            <w:r>
              <w:rPr>
                <w:rFonts w:asciiTheme="minorHAnsi" w:hAnsiTheme="minorHAnsi" w:cstheme="minorHAnsi"/>
                <w:szCs w:val="24"/>
                <w:lang w:val="en-US"/>
              </w:rPr>
              <w:t>L</w:t>
            </w:r>
            <w:r w:rsidR="004541DB" w:rsidRPr="00725440">
              <w:rPr>
                <w:rFonts w:asciiTheme="minorHAnsi" w:hAnsiTheme="minorHAnsi" w:cstheme="minorHAnsi"/>
                <w:szCs w:val="24"/>
                <w:lang w:val="en-US"/>
              </w:rPr>
              <w:t xml:space="preserve">ed by EAYW but assisted by EHRC and </w:t>
            </w:r>
            <w:proofErr w:type="spellStart"/>
            <w:r w:rsidR="004541DB" w:rsidRPr="00725440">
              <w:rPr>
                <w:rFonts w:asciiTheme="minorHAnsi" w:hAnsiTheme="minorHAnsi" w:cstheme="minorHAnsi"/>
                <w:szCs w:val="24"/>
                <w:lang w:val="en-US"/>
              </w:rPr>
              <w:t>Samtökin</w:t>
            </w:r>
            <w:proofErr w:type="spellEnd"/>
            <w:r w:rsidR="004541DB" w:rsidRPr="00725440">
              <w:rPr>
                <w:rFonts w:asciiTheme="minorHAnsi" w:hAnsiTheme="minorHAnsi" w:cstheme="minorHAnsi"/>
                <w:szCs w:val="24"/>
                <w:lang w:val="en-US"/>
              </w:rPr>
              <w:t xml:space="preserve"> '78. </w:t>
            </w:r>
            <w:proofErr w:type="spellStart"/>
            <w:r w:rsidR="004541DB" w:rsidRPr="00725440">
              <w:rPr>
                <w:rFonts w:asciiTheme="minorHAnsi" w:hAnsiTheme="minorHAnsi" w:cstheme="minorHAnsi"/>
                <w:szCs w:val="24"/>
                <w:lang w:val="en-US"/>
              </w:rPr>
              <w:t>Participans</w:t>
            </w:r>
            <w:proofErr w:type="spellEnd"/>
            <w:r w:rsidR="004541DB" w:rsidRPr="00725440">
              <w:rPr>
                <w:rFonts w:asciiTheme="minorHAnsi" w:hAnsiTheme="minorHAnsi" w:cstheme="minorHAnsi"/>
                <w:szCs w:val="24"/>
                <w:lang w:val="en-US"/>
              </w:rPr>
              <w:t xml:space="preserve"> are Estonian youth workers and representatives of all three project partners.</w:t>
            </w:r>
          </w:p>
        </w:tc>
      </w:tr>
      <w:tr w:rsidR="004541DB" w:rsidRPr="00725440" w14:paraId="6B76402A" w14:textId="77777777" w:rsidTr="004541DB">
        <w:tc>
          <w:tcPr>
            <w:tcW w:w="379" w:type="dxa"/>
            <w:tcBorders>
              <w:top w:val="single" w:sz="4" w:space="0" w:color="auto"/>
              <w:left w:val="single" w:sz="4" w:space="0" w:color="auto"/>
              <w:bottom w:val="single" w:sz="4" w:space="0" w:color="auto"/>
              <w:right w:val="single" w:sz="4" w:space="0" w:color="auto"/>
            </w:tcBorders>
          </w:tcPr>
          <w:p w14:paraId="0896F54D" w14:textId="11F72127" w:rsidR="004541DB" w:rsidRPr="00725440" w:rsidRDefault="004541DB">
            <w:pPr>
              <w:jc w:val="center"/>
              <w:rPr>
                <w:rFonts w:asciiTheme="minorHAnsi" w:eastAsia="Calibri" w:hAnsiTheme="minorHAnsi" w:cstheme="minorHAnsi"/>
                <w:szCs w:val="24"/>
                <w:lang w:val="en-US"/>
              </w:rPr>
            </w:pPr>
            <w:r w:rsidRPr="00725440">
              <w:rPr>
                <w:rFonts w:asciiTheme="minorHAnsi" w:eastAsia="Calibri" w:hAnsiTheme="minorHAnsi" w:cstheme="minorHAnsi"/>
                <w:szCs w:val="24"/>
                <w:lang w:val="en-US"/>
              </w:rPr>
              <w:t xml:space="preserve">4. </w:t>
            </w:r>
          </w:p>
        </w:tc>
        <w:tc>
          <w:tcPr>
            <w:tcW w:w="2451" w:type="dxa"/>
            <w:tcBorders>
              <w:top w:val="single" w:sz="4" w:space="0" w:color="auto"/>
              <w:left w:val="single" w:sz="4" w:space="0" w:color="auto"/>
              <w:bottom w:val="single" w:sz="4" w:space="0" w:color="auto"/>
              <w:right w:val="single" w:sz="4" w:space="0" w:color="auto"/>
            </w:tcBorders>
          </w:tcPr>
          <w:p w14:paraId="224D2D38" w14:textId="3F00A381" w:rsidR="004541DB" w:rsidRPr="00725440" w:rsidRDefault="004F41CE">
            <w:pPr>
              <w:rPr>
                <w:rFonts w:asciiTheme="minorHAnsi" w:eastAsia="Times New Roman" w:hAnsiTheme="minorHAnsi" w:cstheme="minorHAnsi"/>
                <w:szCs w:val="24"/>
                <w:lang w:val="en-US"/>
              </w:rPr>
            </w:pPr>
            <w:r w:rsidRPr="00725440">
              <w:rPr>
                <w:rFonts w:asciiTheme="minorHAnsi" w:eastAsia="Times New Roman" w:hAnsiTheme="minorHAnsi" w:cstheme="minorHAnsi"/>
                <w:b/>
                <w:bCs/>
                <w:color w:val="000000"/>
                <w:szCs w:val="24"/>
                <w:lang w:val="en-US" w:eastAsia="en-GB"/>
              </w:rPr>
              <w:t>Follow-Up Meeting and Forward-Looking Seminar for Project Team</w:t>
            </w:r>
            <w:r w:rsidRPr="00725440">
              <w:rPr>
                <w:rFonts w:asciiTheme="minorHAnsi" w:eastAsia="Times New Roman" w:hAnsiTheme="minorHAnsi" w:cstheme="minorHAnsi"/>
                <w:b/>
                <w:bCs/>
                <w:color w:val="000000"/>
                <w:szCs w:val="24"/>
                <w:lang w:val="en-US" w:eastAsia="en-GB"/>
              </w:rPr>
              <w:br/>
            </w:r>
            <w:r w:rsidRPr="00725440">
              <w:rPr>
                <w:rFonts w:asciiTheme="minorHAnsi" w:eastAsia="Times New Roman" w:hAnsiTheme="minorHAnsi" w:cstheme="minorHAnsi"/>
                <w:color w:val="000000"/>
                <w:szCs w:val="24"/>
                <w:lang w:val="en-US" w:eastAsia="en-GB"/>
              </w:rPr>
              <w:t>The project team will convene immediately after the Winter School in Tallinn for a 2-day seminar focused on reflecting on the outcomes of the Youth Workers Winter School. This seminar will also provide an opportunity to finalize the toolkit, establish the next steps for the project, and explore potential avenues for future cooperation.</w:t>
            </w:r>
          </w:p>
        </w:tc>
        <w:tc>
          <w:tcPr>
            <w:tcW w:w="1386" w:type="dxa"/>
            <w:tcBorders>
              <w:top w:val="single" w:sz="4" w:space="0" w:color="auto"/>
              <w:left w:val="single" w:sz="4" w:space="0" w:color="auto"/>
              <w:bottom w:val="single" w:sz="4" w:space="0" w:color="auto"/>
              <w:right w:val="single" w:sz="4" w:space="0" w:color="auto"/>
            </w:tcBorders>
          </w:tcPr>
          <w:p w14:paraId="05CC7CB3" w14:textId="60FC63F4" w:rsidR="004541DB" w:rsidRPr="00725440" w:rsidRDefault="004F41CE" w:rsidP="00F90C41">
            <w:pPr>
              <w:spacing w:line="256" w:lineRule="auto"/>
              <w:rPr>
                <w:rFonts w:asciiTheme="minorHAnsi" w:hAnsiTheme="minorHAnsi" w:cstheme="minorHAnsi"/>
                <w:szCs w:val="24"/>
                <w:lang w:val="en-US"/>
              </w:rPr>
            </w:pPr>
            <w:r w:rsidRPr="00725440">
              <w:rPr>
                <w:rFonts w:asciiTheme="minorHAnsi" w:hAnsiTheme="minorHAnsi" w:cstheme="minorHAnsi"/>
                <w:szCs w:val="24"/>
                <w:lang w:val="en-US"/>
              </w:rPr>
              <w:t>March 2025</w:t>
            </w:r>
          </w:p>
        </w:tc>
        <w:tc>
          <w:tcPr>
            <w:tcW w:w="1266" w:type="dxa"/>
            <w:tcBorders>
              <w:top w:val="single" w:sz="4" w:space="0" w:color="auto"/>
              <w:left w:val="single" w:sz="4" w:space="0" w:color="auto"/>
              <w:bottom w:val="single" w:sz="4" w:space="0" w:color="auto"/>
              <w:right w:val="single" w:sz="4" w:space="0" w:color="auto"/>
            </w:tcBorders>
          </w:tcPr>
          <w:p w14:paraId="10D89577" w14:textId="7831A4D5" w:rsidR="004541DB" w:rsidRPr="00725440" w:rsidRDefault="004F41CE">
            <w:pPr>
              <w:rPr>
                <w:rFonts w:asciiTheme="minorHAnsi" w:hAnsiTheme="minorHAnsi" w:cstheme="minorHAnsi"/>
                <w:szCs w:val="24"/>
                <w:lang w:val="en-US"/>
              </w:rPr>
            </w:pPr>
            <w:r w:rsidRPr="00725440">
              <w:rPr>
                <w:rFonts w:asciiTheme="minorHAnsi" w:hAnsiTheme="minorHAnsi" w:cstheme="minorHAnsi"/>
                <w:szCs w:val="24"/>
                <w:lang w:val="en-US"/>
              </w:rPr>
              <w:t>Tallinn</w:t>
            </w:r>
          </w:p>
        </w:tc>
        <w:tc>
          <w:tcPr>
            <w:tcW w:w="2009" w:type="dxa"/>
            <w:tcBorders>
              <w:top w:val="single" w:sz="4" w:space="0" w:color="auto"/>
              <w:left w:val="single" w:sz="4" w:space="0" w:color="auto"/>
              <w:bottom w:val="single" w:sz="4" w:space="0" w:color="auto"/>
              <w:right w:val="single" w:sz="4" w:space="0" w:color="auto"/>
            </w:tcBorders>
          </w:tcPr>
          <w:p w14:paraId="5FEABB6D" w14:textId="10C85BD8" w:rsidR="004541DB" w:rsidRPr="00725440" w:rsidRDefault="004064B0" w:rsidP="00F90C41">
            <w:pPr>
              <w:rPr>
                <w:rFonts w:asciiTheme="minorHAnsi" w:hAnsiTheme="minorHAnsi" w:cstheme="minorHAnsi"/>
                <w:b/>
                <w:bCs/>
                <w:szCs w:val="24"/>
                <w:lang w:val="en-US"/>
              </w:rPr>
            </w:pPr>
            <w:r>
              <w:rPr>
                <w:rFonts w:asciiTheme="minorHAnsi" w:hAnsiTheme="minorHAnsi" w:cstheme="minorHAnsi"/>
                <w:b/>
                <w:bCs/>
                <w:szCs w:val="24"/>
                <w:lang w:val="en-US"/>
              </w:rPr>
              <w:t>8904,50</w:t>
            </w:r>
            <w:r w:rsidR="00FF5C87">
              <w:rPr>
                <w:rFonts w:asciiTheme="minorHAnsi" w:hAnsiTheme="minorHAnsi" w:cstheme="minorHAnsi"/>
                <w:b/>
                <w:bCs/>
                <w:szCs w:val="24"/>
                <w:lang w:val="en-US"/>
              </w:rPr>
              <w:t xml:space="preserve"> EUR </w:t>
            </w:r>
            <w:r w:rsidR="00FF5C87" w:rsidRPr="00FF5C87">
              <w:rPr>
                <w:rFonts w:asciiTheme="minorHAnsi" w:hAnsiTheme="minorHAnsi" w:cstheme="minorHAnsi"/>
                <w:szCs w:val="24"/>
                <w:lang w:val="en-US"/>
              </w:rPr>
              <w:t>(includes the following costs:</w:t>
            </w:r>
            <w:r w:rsidR="00FF5C87">
              <w:rPr>
                <w:rFonts w:asciiTheme="minorHAnsi" w:hAnsiTheme="minorHAnsi" w:cstheme="minorHAnsi"/>
                <w:szCs w:val="24"/>
                <w:lang w:val="en-US"/>
              </w:rPr>
              <w:t xml:space="preserve"> Estonian and Icelandic experts,</w:t>
            </w:r>
            <w:r w:rsidR="00207981">
              <w:rPr>
                <w:rFonts w:asciiTheme="minorHAnsi" w:hAnsiTheme="minorHAnsi" w:cstheme="minorHAnsi"/>
                <w:szCs w:val="24"/>
                <w:lang w:val="en-US"/>
              </w:rPr>
              <w:t xml:space="preserve"> hotel for the Icelandic experts,</w:t>
            </w:r>
            <w:r w:rsidR="00FF5C87">
              <w:rPr>
                <w:rFonts w:asciiTheme="minorHAnsi" w:hAnsiTheme="minorHAnsi" w:cstheme="minorHAnsi"/>
                <w:szCs w:val="24"/>
                <w:lang w:val="en-US"/>
              </w:rPr>
              <w:t xml:space="preserve"> project </w:t>
            </w:r>
            <w:r w:rsidR="00207981">
              <w:rPr>
                <w:rFonts w:asciiTheme="minorHAnsi" w:hAnsiTheme="minorHAnsi" w:cstheme="minorHAnsi"/>
                <w:szCs w:val="24"/>
                <w:lang w:val="en-US"/>
              </w:rPr>
              <w:t xml:space="preserve">management, catering). </w:t>
            </w:r>
          </w:p>
        </w:tc>
        <w:tc>
          <w:tcPr>
            <w:tcW w:w="2143" w:type="dxa"/>
            <w:tcBorders>
              <w:top w:val="single" w:sz="4" w:space="0" w:color="auto"/>
              <w:left w:val="single" w:sz="4" w:space="0" w:color="auto"/>
              <w:bottom w:val="single" w:sz="4" w:space="0" w:color="auto"/>
              <w:right w:val="single" w:sz="4" w:space="0" w:color="auto"/>
            </w:tcBorders>
          </w:tcPr>
          <w:p w14:paraId="4B2527D7" w14:textId="617CEE4B" w:rsidR="004541DB" w:rsidRPr="00725440" w:rsidRDefault="004F41CE">
            <w:pPr>
              <w:rPr>
                <w:rFonts w:asciiTheme="minorHAnsi" w:hAnsiTheme="minorHAnsi" w:cstheme="minorHAnsi"/>
                <w:szCs w:val="24"/>
                <w:lang w:val="en-US"/>
              </w:rPr>
            </w:pPr>
            <w:r w:rsidRPr="00725440">
              <w:rPr>
                <w:rFonts w:asciiTheme="minorHAnsi" w:hAnsiTheme="minorHAnsi" w:cstheme="minorHAnsi"/>
                <w:szCs w:val="24"/>
                <w:lang w:val="en-US"/>
              </w:rPr>
              <w:t xml:space="preserve">Led by EHRC, complemented by other partners. </w:t>
            </w:r>
          </w:p>
        </w:tc>
      </w:tr>
      <w:tr w:rsidR="004541DB" w:rsidRPr="00725440" w14:paraId="34C093C0" w14:textId="77777777" w:rsidTr="004541DB">
        <w:tc>
          <w:tcPr>
            <w:tcW w:w="379" w:type="dxa"/>
            <w:tcBorders>
              <w:top w:val="single" w:sz="4" w:space="0" w:color="auto"/>
              <w:left w:val="single" w:sz="4" w:space="0" w:color="auto"/>
              <w:bottom w:val="single" w:sz="4" w:space="0" w:color="auto"/>
              <w:right w:val="single" w:sz="4" w:space="0" w:color="auto"/>
            </w:tcBorders>
          </w:tcPr>
          <w:p w14:paraId="32887C07" w14:textId="1A144B56" w:rsidR="004541DB" w:rsidRPr="00725440" w:rsidRDefault="004F41CE">
            <w:pPr>
              <w:jc w:val="center"/>
              <w:rPr>
                <w:rFonts w:asciiTheme="minorHAnsi" w:eastAsia="Calibri" w:hAnsiTheme="minorHAnsi" w:cstheme="minorHAnsi"/>
                <w:szCs w:val="24"/>
                <w:lang w:val="en-US"/>
              </w:rPr>
            </w:pPr>
            <w:r w:rsidRPr="00725440">
              <w:rPr>
                <w:rFonts w:asciiTheme="minorHAnsi" w:eastAsia="Calibri" w:hAnsiTheme="minorHAnsi" w:cstheme="minorHAnsi"/>
                <w:szCs w:val="24"/>
                <w:lang w:val="en-US"/>
              </w:rPr>
              <w:lastRenderedPageBreak/>
              <w:t xml:space="preserve">5. </w:t>
            </w:r>
          </w:p>
        </w:tc>
        <w:tc>
          <w:tcPr>
            <w:tcW w:w="2451" w:type="dxa"/>
            <w:tcBorders>
              <w:top w:val="single" w:sz="4" w:space="0" w:color="auto"/>
              <w:left w:val="single" w:sz="4" w:space="0" w:color="auto"/>
              <w:bottom w:val="single" w:sz="4" w:space="0" w:color="auto"/>
              <w:right w:val="single" w:sz="4" w:space="0" w:color="auto"/>
            </w:tcBorders>
          </w:tcPr>
          <w:p w14:paraId="390ADA41" w14:textId="6F27803E" w:rsidR="004541DB" w:rsidRPr="00725440" w:rsidRDefault="004F41CE">
            <w:pPr>
              <w:rPr>
                <w:rFonts w:asciiTheme="minorHAnsi" w:eastAsia="Times New Roman" w:hAnsiTheme="minorHAnsi" w:cstheme="minorHAnsi"/>
                <w:szCs w:val="24"/>
                <w:lang w:val="en-US"/>
              </w:rPr>
            </w:pPr>
            <w:r w:rsidRPr="00725440">
              <w:rPr>
                <w:rFonts w:asciiTheme="minorHAnsi" w:eastAsia="Times New Roman" w:hAnsiTheme="minorHAnsi" w:cstheme="minorHAnsi"/>
                <w:b/>
                <w:bCs/>
                <w:color w:val="000000"/>
                <w:szCs w:val="24"/>
                <w:lang w:val="en-US" w:eastAsia="en-GB"/>
              </w:rPr>
              <w:t>Final Online Closing Meeting</w:t>
            </w:r>
          </w:p>
        </w:tc>
        <w:tc>
          <w:tcPr>
            <w:tcW w:w="1386" w:type="dxa"/>
            <w:tcBorders>
              <w:top w:val="single" w:sz="4" w:space="0" w:color="auto"/>
              <w:left w:val="single" w:sz="4" w:space="0" w:color="auto"/>
              <w:bottom w:val="single" w:sz="4" w:space="0" w:color="auto"/>
              <w:right w:val="single" w:sz="4" w:space="0" w:color="auto"/>
            </w:tcBorders>
          </w:tcPr>
          <w:p w14:paraId="7063D4EA" w14:textId="4C044485" w:rsidR="004541DB" w:rsidRPr="00725440" w:rsidRDefault="004F41CE" w:rsidP="00F90C41">
            <w:pPr>
              <w:spacing w:line="256" w:lineRule="auto"/>
              <w:rPr>
                <w:rFonts w:asciiTheme="minorHAnsi" w:hAnsiTheme="minorHAnsi" w:cstheme="minorHAnsi"/>
                <w:szCs w:val="24"/>
                <w:lang w:val="en-US"/>
              </w:rPr>
            </w:pPr>
            <w:r w:rsidRPr="00725440">
              <w:rPr>
                <w:rFonts w:asciiTheme="minorHAnsi" w:hAnsiTheme="minorHAnsi" w:cstheme="minorHAnsi"/>
                <w:szCs w:val="24"/>
                <w:lang w:val="en-US"/>
              </w:rPr>
              <w:t>April 2025</w:t>
            </w:r>
          </w:p>
        </w:tc>
        <w:tc>
          <w:tcPr>
            <w:tcW w:w="1266" w:type="dxa"/>
            <w:tcBorders>
              <w:top w:val="single" w:sz="4" w:space="0" w:color="auto"/>
              <w:left w:val="single" w:sz="4" w:space="0" w:color="auto"/>
              <w:bottom w:val="single" w:sz="4" w:space="0" w:color="auto"/>
              <w:right w:val="single" w:sz="4" w:space="0" w:color="auto"/>
            </w:tcBorders>
          </w:tcPr>
          <w:p w14:paraId="40EC0507" w14:textId="2B53F5FD" w:rsidR="004541DB" w:rsidRPr="00725440" w:rsidRDefault="004F41CE">
            <w:pPr>
              <w:rPr>
                <w:rFonts w:asciiTheme="minorHAnsi" w:hAnsiTheme="minorHAnsi" w:cstheme="minorHAnsi"/>
                <w:szCs w:val="24"/>
                <w:lang w:val="en-US"/>
              </w:rPr>
            </w:pPr>
            <w:r w:rsidRPr="00725440">
              <w:rPr>
                <w:rFonts w:asciiTheme="minorHAnsi" w:hAnsiTheme="minorHAnsi" w:cstheme="minorHAnsi"/>
                <w:szCs w:val="24"/>
                <w:lang w:val="en-US"/>
              </w:rPr>
              <w:t>Online</w:t>
            </w:r>
          </w:p>
        </w:tc>
        <w:tc>
          <w:tcPr>
            <w:tcW w:w="2009" w:type="dxa"/>
            <w:tcBorders>
              <w:top w:val="single" w:sz="4" w:space="0" w:color="auto"/>
              <w:left w:val="single" w:sz="4" w:space="0" w:color="auto"/>
              <w:bottom w:val="single" w:sz="4" w:space="0" w:color="auto"/>
              <w:right w:val="single" w:sz="4" w:space="0" w:color="auto"/>
            </w:tcBorders>
          </w:tcPr>
          <w:p w14:paraId="3989A64D" w14:textId="4FAF82CF" w:rsidR="004541DB" w:rsidRPr="00207981" w:rsidRDefault="00207981" w:rsidP="00F90C41">
            <w:pPr>
              <w:rPr>
                <w:rFonts w:asciiTheme="minorHAnsi" w:hAnsiTheme="minorHAnsi" w:cstheme="minorHAnsi"/>
                <w:szCs w:val="24"/>
                <w:lang w:val="en-US"/>
              </w:rPr>
            </w:pPr>
            <w:r w:rsidRPr="00207981">
              <w:rPr>
                <w:rFonts w:asciiTheme="minorHAnsi" w:hAnsiTheme="minorHAnsi" w:cstheme="minorHAnsi"/>
                <w:szCs w:val="24"/>
                <w:lang w:val="en-US"/>
              </w:rPr>
              <w:t xml:space="preserve">The cost is included under Activity 4.       </w:t>
            </w:r>
          </w:p>
        </w:tc>
        <w:tc>
          <w:tcPr>
            <w:tcW w:w="2143" w:type="dxa"/>
            <w:tcBorders>
              <w:top w:val="single" w:sz="4" w:space="0" w:color="auto"/>
              <w:left w:val="single" w:sz="4" w:space="0" w:color="auto"/>
              <w:bottom w:val="single" w:sz="4" w:space="0" w:color="auto"/>
              <w:right w:val="single" w:sz="4" w:space="0" w:color="auto"/>
            </w:tcBorders>
          </w:tcPr>
          <w:p w14:paraId="70BD99C2" w14:textId="091F19A3" w:rsidR="004541DB" w:rsidRPr="00725440" w:rsidRDefault="004F41CE">
            <w:pPr>
              <w:rPr>
                <w:rFonts w:asciiTheme="minorHAnsi" w:hAnsiTheme="minorHAnsi" w:cstheme="minorHAnsi"/>
                <w:szCs w:val="24"/>
                <w:lang w:val="en-US"/>
              </w:rPr>
            </w:pPr>
            <w:r w:rsidRPr="00725440">
              <w:rPr>
                <w:rFonts w:asciiTheme="minorHAnsi" w:hAnsiTheme="minorHAnsi" w:cstheme="minorHAnsi"/>
                <w:szCs w:val="24"/>
                <w:lang w:val="en-US"/>
              </w:rPr>
              <w:t>All partners</w:t>
            </w:r>
          </w:p>
        </w:tc>
      </w:tr>
    </w:tbl>
    <w:p w14:paraId="785CF940" w14:textId="77777777" w:rsidR="00C64CDB" w:rsidRPr="00725440" w:rsidRDefault="00C64CDB" w:rsidP="00B11EA7">
      <w:pPr>
        <w:tabs>
          <w:tab w:val="left" w:pos="999"/>
          <w:tab w:val="left" w:pos="4200"/>
        </w:tabs>
        <w:ind w:left="-993" w:firstLine="993"/>
        <w:rPr>
          <w:rFonts w:cstheme="minorHAnsi"/>
          <w:b/>
          <w:sz w:val="24"/>
          <w:szCs w:val="24"/>
          <w:lang w:val="en-US"/>
        </w:rPr>
      </w:pPr>
    </w:p>
    <w:p w14:paraId="21D2FE25" w14:textId="77777777" w:rsidR="00E07A6D" w:rsidRPr="00725440" w:rsidRDefault="00B11EA7" w:rsidP="00B11EA7">
      <w:pPr>
        <w:tabs>
          <w:tab w:val="left" w:pos="999"/>
          <w:tab w:val="left" w:pos="4200"/>
        </w:tabs>
        <w:ind w:left="-993" w:firstLine="993"/>
        <w:rPr>
          <w:rFonts w:cstheme="minorHAnsi"/>
          <w:sz w:val="24"/>
          <w:szCs w:val="24"/>
          <w:lang w:val="en-US"/>
        </w:rPr>
      </w:pPr>
      <w:r w:rsidRPr="00725440">
        <w:rPr>
          <w:rFonts w:cstheme="minorHAnsi"/>
          <w:sz w:val="24"/>
          <w:szCs w:val="24"/>
          <w:lang w:val="en-US"/>
        </w:rPr>
        <w:t>Planned results</w:t>
      </w:r>
      <w:r w:rsidRPr="00725440">
        <w:rPr>
          <w:rStyle w:val="FootnoteReference"/>
          <w:rFonts w:cstheme="minorHAnsi"/>
          <w:sz w:val="24"/>
          <w:szCs w:val="24"/>
          <w:lang w:val="en-US"/>
        </w:rPr>
        <w:footnoteReference w:id="1"/>
      </w:r>
      <w:r w:rsidRPr="00725440">
        <w:rPr>
          <w:rFonts w:cstheme="minorHAnsi"/>
          <w:sz w:val="24"/>
          <w:szCs w:val="24"/>
          <w:lang w:val="en-US"/>
        </w:rPr>
        <w:tab/>
      </w:r>
    </w:p>
    <w:tbl>
      <w:tblPr>
        <w:tblStyle w:val="TableGrid"/>
        <w:tblpPr w:leftFromText="180" w:rightFromText="180" w:vertAnchor="text" w:horzAnchor="margin" w:tblpY="75"/>
        <w:tblW w:w="9725" w:type="dxa"/>
        <w:tblLook w:val="04A0" w:firstRow="1" w:lastRow="0" w:firstColumn="1" w:lastColumn="0" w:noHBand="0" w:noVBand="1"/>
      </w:tblPr>
      <w:tblGrid>
        <w:gridCol w:w="3373"/>
        <w:gridCol w:w="3666"/>
        <w:gridCol w:w="2686"/>
      </w:tblGrid>
      <w:tr w:rsidR="00C64CDB" w:rsidRPr="00725440" w14:paraId="5E2375FF" w14:textId="77777777" w:rsidTr="00C64CDB">
        <w:trPr>
          <w:trHeight w:val="414"/>
        </w:trPr>
        <w:tc>
          <w:tcPr>
            <w:tcW w:w="3373" w:type="dxa"/>
            <w:shd w:val="clear" w:color="auto" w:fill="DEEAF6" w:themeFill="accent1" w:themeFillTint="33"/>
          </w:tcPr>
          <w:p w14:paraId="366C8884" w14:textId="77777777" w:rsidR="00C64CDB" w:rsidRPr="00725440" w:rsidRDefault="00C64CDB" w:rsidP="00C64CDB">
            <w:pPr>
              <w:keepNext/>
              <w:keepLines/>
              <w:outlineLvl w:val="1"/>
              <w:rPr>
                <w:rFonts w:cstheme="minorHAnsi"/>
                <w:bCs/>
                <w:sz w:val="24"/>
                <w:szCs w:val="24"/>
                <w:lang w:val="en-US"/>
              </w:rPr>
            </w:pPr>
            <w:r w:rsidRPr="00725440">
              <w:rPr>
                <w:rFonts w:cstheme="minorHAnsi"/>
                <w:bCs/>
                <w:sz w:val="24"/>
                <w:szCs w:val="24"/>
                <w:lang w:val="en-US"/>
              </w:rPr>
              <w:t>OUTPUT</w:t>
            </w:r>
          </w:p>
        </w:tc>
        <w:tc>
          <w:tcPr>
            <w:tcW w:w="3666" w:type="dxa"/>
            <w:shd w:val="clear" w:color="auto" w:fill="DEEAF6" w:themeFill="accent1" w:themeFillTint="33"/>
          </w:tcPr>
          <w:p w14:paraId="7CBDF6D5" w14:textId="77777777" w:rsidR="00C64CDB" w:rsidRPr="00725440" w:rsidRDefault="00C64CDB" w:rsidP="00C64CDB">
            <w:pPr>
              <w:keepNext/>
              <w:keepLines/>
              <w:outlineLvl w:val="1"/>
              <w:rPr>
                <w:rFonts w:cstheme="minorHAnsi"/>
                <w:bCs/>
                <w:sz w:val="24"/>
                <w:szCs w:val="24"/>
                <w:lang w:val="en-US"/>
              </w:rPr>
            </w:pPr>
            <w:r w:rsidRPr="00725440">
              <w:rPr>
                <w:rFonts w:cstheme="minorHAnsi"/>
                <w:bCs/>
                <w:sz w:val="24"/>
                <w:szCs w:val="24"/>
                <w:lang w:val="en-US"/>
              </w:rPr>
              <w:t>INDICATOR</w:t>
            </w:r>
          </w:p>
        </w:tc>
        <w:tc>
          <w:tcPr>
            <w:tcW w:w="2686" w:type="dxa"/>
            <w:shd w:val="clear" w:color="auto" w:fill="DEEAF6" w:themeFill="accent1" w:themeFillTint="33"/>
          </w:tcPr>
          <w:p w14:paraId="1EB34324" w14:textId="77777777" w:rsidR="00C64CDB" w:rsidRPr="00725440" w:rsidRDefault="00C64CDB" w:rsidP="00C64CDB">
            <w:pPr>
              <w:keepNext/>
              <w:keepLines/>
              <w:outlineLvl w:val="1"/>
              <w:rPr>
                <w:rFonts w:cstheme="minorHAnsi"/>
                <w:bCs/>
                <w:sz w:val="24"/>
                <w:szCs w:val="24"/>
                <w:lang w:val="en-US"/>
              </w:rPr>
            </w:pPr>
            <w:r w:rsidRPr="00725440">
              <w:rPr>
                <w:rFonts w:cstheme="minorHAnsi"/>
                <w:bCs/>
                <w:sz w:val="24"/>
                <w:szCs w:val="24"/>
                <w:lang w:val="en-US"/>
              </w:rPr>
              <w:t>TARGET</w:t>
            </w:r>
          </w:p>
        </w:tc>
      </w:tr>
      <w:tr w:rsidR="00B67BE5" w:rsidRPr="00725440" w14:paraId="7FECDD82" w14:textId="77777777" w:rsidTr="00B67BE5">
        <w:trPr>
          <w:trHeight w:val="693"/>
        </w:trPr>
        <w:tc>
          <w:tcPr>
            <w:tcW w:w="3373" w:type="dxa"/>
          </w:tcPr>
          <w:p w14:paraId="1172A124" w14:textId="2D2226C7" w:rsidR="00B67BE5" w:rsidRPr="00725440" w:rsidRDefault="004F41CE" w:rsidP="00C64CDB">
            <w:pPr>
              <w:rPr>
                <w:rFonts w:cstheme="minorHAnsi"/>
                <w:sz w:val="24"/>
                <w:szCs w:val="24"/>
                <w:lang w:val="en-US"/>
              </w:rPr>
            </w:pPr>
            <w:r w:rsidRPr="00725440">
              <w:rPr>
                <w:rFonts w:cstheme="minorHAnsi"/>
                <w:sz w:val="24"/>
                <w:szCs w:val="24"/>
                <w:lang w:val="en-US"/>
              </w:rPr>
              <w:t>Toolkit for youth wo</w:t>
            </w:r>
            <w:r w:rsidR="007B2D0C" w:rsidRPr="00725440">
              <w:rPr>
                <w:rFonts w:cstheme="minorHAnsi"/>
                <w:sz w:val="24"/>
                <w:szCs w:val="24"/>
                <w:lang w:val="en-US"/>
              </w:rPr>
              <w:t>r</w:t>
            </w:r>
            <w:r w:rsidRPr="00725440">
              <w:rPr>
                <w:rFonts w:cstheme="minorHAnsi"/>
                <w:sz w:val="24"/>
                <w:szCs w:val="24"/>
                <w:lang w:val="en-US"/>
              </w:rPr>
              <w:t>kers on human rights education methods</w:t>
            </w:r>
          </w:p>
        </w:tc>
        <w:tc>
          <w:tcPr>
            <w:tcW w:w="3666" w:type="dxa"/>
          </w:tcPr>
          <w:p w14:paraId="759C8BF6" w14:textId="216E53E9" w:rsidR="00B67BE5" w:rsidRPr="00725440" w:rsidRDefault="007B2D0C" w:rsidP="007B2D0C">
            <w:pPr>
              <w:rPr>
                <w:rFonts w:cstheme="minorHAnsi"/>
                <w:sz w:val="24"/>
                <w:szCs w:val="24"/>
                <w:highlight w:val="yellow"/>
                <w:lang w:val="en-US"/>
              </w:rPr>
            </w:pPr>
            <w:r w:rsidRPr="00725440">
              <w:rPr>
                <w:rFonts w:cstheme="minorHAnsi"/>
                <w:sz w:val="24"/>
                <w:szCs w:val="24"/>
                <w:lang w:val="en-US"/>
              </w:rPr>
              <w:t>Number of toolkits for youth workers distributed</w:t>
            </w:r>
            <w:r w:rsidR="007C6C0C" w:rsidRPr="00725440">
              <w:rPr>
                <w:rFonts w:cstheme="minorHAnsi"/>
                <w:sz w:val="24"/>
                <w:szCs w:val="24"/>
                <w:lang w:val="en-US"/>
              </w:rPr>
              <w:t xml:space="preserve"> (online)</w:t>
            </w:r>
          </w:p>
        </w:tc>
        <w:tc>
          <w:tcPr>
            <w:tcW w:w="2686" w:type="dxa"/>
          </w:tcPr>
          <w:p w14:paraId="11B24AD1" w14:textId="0CB54946" w:rsidR="00B67BE5" w:rsidRPr="00725440" w:rsidRDefault="007B2D0C" w:rsidP="00B67BE5">
            <w:pPr>
              <w:rPr>
                <w:rFonts w:cstheme="minorHAnsi"/>
                <w:sz w:val="24"/>
                <w:szCs w:val="24"/>
                <w:lang w:val="en-US"/>
              </w:rPr>
            </w:pPr>
            <w:r w:rsidRPr="00725440">
              <w:rPr>
                <w:rFonts w:cstheme="minorHAnsi"/>
                <w:sz w:val="24"/>
                <w:szCs w:val="24"/>
                <w:lang w:val="en-US"/>
              </w:rPr>
              <w:t>500</w:t>
            </w:r>
          </w:p>
        </w:tc>
      </w:tr>
      <w:tr w:rsidR="00B67BE5" w:rsidRPr="00725440" w14:paraId="1BD57204" w14:textId="77777777" w:rsidTr="00B67BE5">
        <w:trPr>
          <w:trHeight w:val="730"/>
        </w:trPr>
        <w:tc>
          <w:tcPr>
            <w:tcW w:w="3373" w:type="dxa"/>
          </w:tcPr>
          <w:p w14:paraId="1DDA077F" w14:textId="05E9FA32" w:rsidR="007B2D0C" w:rsidRPr="00725440" w:rsidRDefault="007B2D0C" w:rsidP="007B2D0C">
            <w:pPr>
              <w:rPr>
                <w:rFonts w:cstheme="minorHAnsi"/>
                <w:sz w:val="24"/>
                <w:szCs w:val="24"/>
                <w:lang w:val="en-US"/>
              </w:rPr>
            </w:pPr>
            <w:r w:rsidRPr="00725440">
              <w:rPr>
                <w:rFonts w:cstheme="minorHAnsi"/>
                <w:sz w:val="24"/>
                <w:szCs w:val="24"/>
                <w:lang w:val="en-US"/>
              </w:rPr>
              <w:t>Estonian Youth Workers Winter School on Human Rights-Based Youth Work concluded</w:t>
            </w:r>
          </w:p>
          <w:p w14:paraId="3CFABD29" w14:textId="77777777" w:rsidR="00B67BE5" w:rsidRPr="00725440" w:rsidRDefault="00B67BE5" w:rsidP="00B67BE5">
            <w:pPr>
              <w:rPr>
                <w:rFonts w:cstheme="minorHAnsi"/>
                <w:sz w:val="24"/>
                <w:szCs w:val="24"/>
                <w:lang w:val="en-US"/>
              </w:rPr>
            </w:pPr>
          </w:p>
        </w:tc>
        <w:tc>
          <w:tcPr>
            <w:tcW w:w="3666" w:type="dxa"/>
          </w:tcPr>
          <w:p w14:paraId="7A37AE53" w14:textId="6BAFB7E9" w:rsidR="00B67BE5" w:rsidRPr="00725440" w:rsidRDefault="007B2D0C" w:rsidP="00B67BE5">
            <w:pPr>
              <w:rPr>
                <w:rFonts w:cstheme="minorHAnsi"/>
                <w:sz w:val="24"/>
                <w:szCs w:val="24"/>
                <w:lang w:val="en-US"/>
              </w:rPr>
            </w:pPr>
            <w:r w:rsidRPr="00725440">
              <w:rPr>
                <w:rFonts w:cstheme="minorHAnsi"/>
                <w:sz w:val="24"/>
                <w:szCs w:val="24"/>
                <w:lang w:val="en-US"/>
              </w:rPr>
              <w:t>Number of participants and their level of satisfaction with content of the summer school</w:t>
            </w:r>
          </w:p>
        </w:tc>
        <w:tc>
          <w:tcPr>
            <w:tcW w:w="2686" w:type="dxa"/>
          </w:tcPr>
          <w:p w14:paraId="45279D97" w14:textId="11E90CA9" w:rsidR="00B67BE5" w:rsidRPr="00725440" w:rsidRDefault="00226C4F" w:rsidP="00B67BE5">
            <w:pPr>
              <w:rPr>
                <w:rFonts w:cstheme="minorHAnsi"/>
                <w:sz w:val="24"/>
                <w:szCs w:val="24"/>
                <w:lang w:val="en-US"/>
              </w:rPr>
            </w:pPr>
            <w:r w:rsidRPr="00725440">
              <w:rPr>
                <w:rFonts w:cstheme="minorHAnsi"/>
                <w:sz w:val="24"/>
                <w:szCs w:val="24"/>
                <w:lang w:val="en-US"/>
              </w:rPr>
              <w:t xml:space="preserve">Number of participants: </w:t>
            </w:r>
            <w:r w:rsidR="007B2D0C" w:rsidRPr="00725440">
              <w:rPr>
                <w:rFonts w:cstheme="minorHAnsi"/>
                <w:sz w:val="24"/>
                <w:szCs w:val="24"/>
                <w:lang w:val="en-US"/>
              </w:rPr>
              <w:t>40-50 participants</w:t>
            </w:r>
            <w:r w:rsidR="007B2D0C" w:rsidRPr="00725440">
              <w:rPr>
                <w:rFonts w:cstheme="minorHAnsi"/>
                <w:sz w:val="24"/>
                <w:szCs w:val="24"/>
                <w:lang w:val="en-US"/>
              </w:rPr>
              <w:br/>
            </w:r>
            <w:r w:rsidRPr="00725440">
              <w:rPr>
                <w:rFonts w:cstheme="minorHAnsi"/>
                <w:sz w:val="24"/>
                <w:szCs w:val="24"/>
                <w:lang w:val="en-US"/>
              </w:rPr>
              <w:t>Level of satisfaction: s</w:t>
            </w:r>
            <w:r w:rsidR="007B2D0C" w:rsidRPr="00725440">
              <w:rPr>
                <w:rFonts w:cstheme="minorHAnsi"/>
                <w:sz w:val="24"/>
                <w:szCs w:val="24"/>
                <w:lang w:val="en-US"/>
              </w:rPr>
              <w:t>cale (scale to be agreed between the partners during the project meetings)</w:t>
            </w:r>
          </w:p>
        </w:tc>
      </w:tr>
      <w:tr w:rsidR="007B2D0C" w:rsidRPr="00725440" w14:paraId="182040A9" w14:textId="77777777" w:rsidTr="00B67BE5">
        <w:trPr>
          <w:trHeight w:val="730"/>
        </w:trPr>
        <w:tc>
          <w:tcPr>
            <w:tcW w:w="3373" w:type="dxa"/>
          </w:tcPr>
          <w:p w14:paraId="3D58A651" w14:textId="77777777" w:rsidR="007B2D0C" w:rsidRPr="00725440" w:rsidRDefault="007B2D0C" w:rsidP="007B2D0C">
            <w:pPr>
              <w:rPr>
                <w:rFonts w:cstheme="minorHAnsi"/>
                <w:sz w:val="24"/>
                <w:szCs w:val="24"/>
                <w:lang w:val="en-US"/>
              </w:rPr>
            </w:pPr>
            <w:r w:rsidRPr="00725440">
              <w:rPr>
                <w:rFonts w:cstheme="minorHAnsi"/>
                <w:sz w:val="24"/>
                <w:szCs w:val="24"/>
                <w:lang w:val="en-US"/>
              </w:rPr>
              <w:t>Enhanced</w:t>
            </w:r>
          </w:p>
          <w:p w14:paraId="0CF13D42" w14:textId="77777777" w:rsidR="007B2D0C" w:rsidRPr="00725440" w:rsidRDefault="007B2D0C" w:rsidP="007B2D0C">
            <w:pPr>
              <w:rPr>
                <w:rFonts w:cstheme="minorHAnsi"/>
                <w:sz w:val="24"/>
                <w:szCs w:val="24"/>
                <w:lang w:val="en-US"/>
              </w:rPr>
            </w:pPr>
            <w:r w:rsidRPr="00725440">
              <w:rPr>
                <w:rFonts w:cstheme="minorHAnsi"/>
                <w:sz w:val="24"/>
                <w:szCs w:val="24"/>
                <w:lang w:val="en-US"/>
              </w:rPr>
              <w:t>collaboration</w:t>
            </w:r>
          </w:p>
          <w:p w14:paraId="2F5FB1E0" w14:textId="2914021C" w:rsidR="007B2D0C" w:rsidRPr="00725440" w:rsidRDefault="007B2D0C" w:rsidP="007B2D0C">
            <w:pPr>
              <w:rPr>
                <w:rFonts w:cstheme="minorHAnsi"/>
                <w:sz w:val="24"/>
                <w:szCs w:val="24"/>
                <w:lang w:val="en-US"/>
              </w:rPr>
            </w:pPr>
            <w:r w:rsidRPr="00725440">
              <w:rPr>
                <w:rFonts w:cstheme="minorHAnsi"/>
                <w:sz w:val="24"/>
                <w:szCs w:val="24"/>
                <w:lang w:val="en-US"/>
              </w:rPr>
              <w:t>between three partners</w:t>
            </w:r>
          </w:p>
        </w:tc>
        <w:tc>
          <w:tcPr>
            <w:tcW w:w="3666" w:type="dxa"/>
          </w:tcPr>
          <w:p w14:paraId="3C896027" w14:textId="77777777" w:rsidR="007B2D0C" w:rsidRPr="00725440" w:rsidRDefault="007B2D0C" w:rsidP="007B2D0C">
            <w:pPr>
              <w:rPr>
                <w:rFonts w:cstheme="minorHAnsi"/>
                <w:sz w:val="24"/>
                <w:szCs w:val="24"/>
                <w:lang w:val="en-US"/>
              </w:rPr>
            </w:pPr>
            <w:r w:rsidRPr="00725440">
              <w:rPr>
                <w:rFonts w:cstheme="minorHAnsi"/>
                <w:sz w:val="24"/>
                <w:szCs w:val="24"/>
                <w:lang w:val="en-US"/>
              </w:rPr>
              <w:t>Enhanced</w:t>
            </w:r>
          </w:p>
          <w:p w14:paraId="7D3A9E97" w14:textId="77777777" w:rsidR="007B2D0C" w:rsidRPr="00725440" w:rsidRDefault="007B2D0C" w:rsidP="007B2D0C">
            <w:pPr>
              <w:rPr>
                <w:rFonts w:cstheme="minorHAnsi"/>
                <w:sz w:val="24"/>
                <w:szCs w:val="24"/>
                <w:lang w:val="en-US"/>
              </w:rPr>
            </w:pPr>
            <w:r w:rsidRPr="00725440">
              <w:rPr>
                <w:rFonts w:cstheme="minorHAnsi"/>
                <w:sz w:val="24"/>
                <w:szCs w:val="24"/>
                <w:lang w:val="en-US"/>
              </w:rPr>
              <w:t>collaboration</w:t>
            </w:r>
          </w:p>
          <w:p w14:paraId="0537A290" w14:textId="6118646C" w:rsidR="007B2D0C" w:rsidRPr="00725440" w:rsidRDefault="007B2D0C" w:rsidP="007B2D0C">
            <w:pPr>
              <w:rPr>
                <w:rFonts w:cstheme="minorHAnsi"/>
                <w:sz w:val="24"/>
                <w:szCs w:val="24"/>
                <w:lang w:val="en-US"/>
              </w:rPr>
            </w:pPr>
            <w:r w:rsidRPr="00725440">
              <w:rPr>
                <w:rFonts w:cstheme="minorHAnsi"/>
                <w:sz w:val="24"/>
                <w:szCs w:val="24"/>
                <w:lang w:val="en-US"/>
              </w:rPr>
              <w:t>between the partners and their level of satisfaction with project and partnership</w:t>
            </w:r>
          </w:p>
        </w:tc>
        <w:tc>
          <w:tcPr>
            <w:tcW w:w="2686" w:type="dxa"/>
          </w:tcPr>
          <w:p w14:paraId="42642D07" w14:textId="0771AD61" w:rsidR="007B2D0C" w:rsidRPr="00725440" w:rsidRDefault="007B2D0C" w:rsidP="00B67BE5">
            <w:pPr>
              <w:rPr>
                <w:rFonts w:cstheme="minorHAnsi"/>
                <w:sz w:val="24"/>
                <w:szCs w:val="24"/>
                <w:lang w:val="en-US"/>
              </w:rPr>
            </w:pPr>
            <w:r w:rsidRPr="00725440">
              <w:rPr>
                <w:rFonts w:cstheme="minorHAnsi"/>
                <w:sz w:val="24"/>
                <w:szCs w:val="24"/>
                <w:lang w:val="en-US"/>
              </w:rPr>
              <w:t xml:space="preserve">Will be measured qualitatively </w:t>
            </w:r>
            <w:r w:rsidR="00226C4F" w:rsidRPr="00725440">
              <w:rPr>
                <w:rFonts w:cstheme="minorHAnsi"/>
                <w:sz w:val="24"/>
                <w:szCs w:val="24"/>
                <w:lang w:val="en-US"/>
              </w:rPr>
              <w:t>by feedback form</w:t>
            </w:r>
          </w:p>
        </w:tc>
      </w:tr>
    </w:tbl>
    <w:p w14:paraId="6573EADF" w14:textId="77777777" w:rsidR="00006D79" w:rsidRPr="00725440" w:rsidRDefault="00006D79" w:rsidP="00296676">
      <w:pPr>
        <w:tabs>
          <w:tab w:val="left" w:pos="999"/>
        </w:tabs>
        <w:ind w:left="-993" w:firstLine="993"/>
        <w:rPr>
          <w:rFonts w:cstheme="minorHAnsi"/>
          <w:sz w:val="24"/>
          <w:szCs w:val="24"/>
          <w:lang w:val="en-US"/>
        </w:rPr>
      </w:pPr>
    </w:p>
    <w:sectPr w:rsidR="00006D79" w:rsidRPr="00725440" w:rsidSect="00E347A8">
      <w:footerReference w:type="default" r:id="rId10"/>
      <w:pgSz w:w="11906" w:h="16838" w:code="9"/>
      <w:pgMar w:top="1440" w:right="1077" w:bottom="144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79ED5" w14:textId="77777777" w:rsidR="00060510" w:rsidRDefault="00060510" w:rsidP="007309DF">
      <w:pPr>
        <w:spacing w:after="0" w:line="240" w:lineRule="auto"/>
      </w:pPr>
      <w:r>
        <w:separator/>
      </w:r>
    </w:p>
  </w:endnote>
  <w:endnote w:type="continuationSeparator" w:id="0">
    <w:p w14:paraId="7FAEF516" w14:textId="77777777" w:rsidR="00060510" w:rsidRDefault="00060510" w:rsidP="0073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48378"/>
      <w:docPartObj>
        <w:docPartGallery w:val="Page Numbers (Bottom of Page)"/>
        <w:docPartUnique/>
      </w:docPartObj>
    </w:sdtPr>
    <w:sdtEndPr>
      <w:rPr>
        <w:noProof/>
      </w:rPr>
    </w:sdtEndPr>
    <w:sdtContent>
      <w:p w14:paraId="087859EF" w14:textId="77777777" w:rsidR="004F2E76" w:rsidRDefault="004F2E76">
        <w:pPr>
          <w:pStyle w:val="Footer"/>
          <w:jc w:val="right"/>
        </w:pPr>
        <w:r>
          <w:fldChar w:fldCharType="begin"/>
        </w:r>
        <w:r>
          <w:instrText xml:space="preserve"> PAGE   \* MERGEFORMAT </w:instrText>
        </w:r>
        <w:r>
          <w:fldChar w:fldCharType="separate"/>
        </w:r>
        <w:r w:rsidR="003C4079">
          <w:rPr>
            <w:noProof/>
          </w:rPr>
          <w:t>2</w:t>
        </w:r>
        <w:r>
          <w:rPr>
            <w:noProof/>
          </w:rPr>
          <w:fldChar w:fldCharType="end"/>
        </w:r>
      </w:p>
    </w:sdtContent>
  </w:sdt>
  <w:p w14:paraId="0C1EDBA0" w14:textId="77777777" w:rsidR="004F2E76" w:rsidRDefault="004F2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F09B4" w14:textId="77777777" w:rsidR="00060510" w:rsidRDefault="00060510" w:rsidP="007309DF">
      <w:pPr>
        <w:spacing w:after="0" w:line="240" w:lineRule="auto"/>
      </w:pPr>
      <w:r>
        <w:separator/>
      </w:r>
    </w:p>
  </w:footnote>
  <w:footnote w:type="continuationSeparator" w:id="0">
    <w:p w14:paraId="6C1B7673" w14:textId="77777777" w:rsidR="00060510" w:rsidRDefault="00060510" w:rsidP="007309DF">
      <w:pPr>
        <w:spacing w:after="0" w:line="240" w:lineRule="auto"/>
      </w:pPr>
      <w:r>
        <w:continuationSeparator/>
      </w:r>
    </w:p>
  </w:footnote>
  <w:footnote w:id="1">
    <w:p w14:paraId="49405864" w14:textId="77777777" w:rsidR="00B11EA7" w:rsidRPr="00B11EA7" w:rsidRDefault="00B11EA7">
      <w:pPr>
        <w:pStyle w:val="FootnoteText"/>
      </w:pPr>
      <w:r>
        <w:rPr>
          <w:rStyle w:val="FootnoteReference"/>
        </w:rPr>
        <w:footnoteRef/>
      </w:r>
      <w:r>
        <w:t xml:space="preserve"> </w:t>
      </w:r>
      <w:r w:rsidRPr="00B11EA7">
        <w:t xml:space="preserve">Please refer to the </w:t>
      </w:r>
      <w:hyperlink r:id="rId1" w:history="1">
        <w:r w:rsidRPr="003C4079">
          <w:rPr>
            <w:rStyle w:val="Hyperlink"/>
          </w:rPr>
          <w:t>Results Guideline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AD9"/>
    <w:multiLevelType w:val="hybridMultilevel"/>
    <w:tmpl w:val="D64820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1F3C699C"/>
    <w:multiLevelType w:val="hybridMultilevel"/>
    <w:tmpl w:val="49B0426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0BC7175"/>
    <w:multiLevelType w:val="hybridMultilevel"/>
    <w:tmpl w:val="BD1667EA"/>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3" w15:restartNumberingAfterBreak="0">
    <w:nsid w:val="23646220"/>
    <w:multiLevelType w:val="hybridMultilevel"/>
    <w:tmpl w:val="80B4D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154C8"/>
    <w:multiLevelType w:val="multilevel"/>
    <w:tmpl w:val="DB5A98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5" w15:restartNumberingAfterBreak="0">
    <w:nsid w:val="321C2B29"/>
    <w:multiLevelType w:val="hybridMultilevel"/>
    <w:tmpl w:val="CA28E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1E187F"/>
    <w:multiLevelType w:val="hybridMultilevel"/>
    <w:tmpl w:val="B64AB10C"/>
    <w:lvl w:ilvl="0" w:tplc="A6885CA8">
      <w:start w:val="1"/>
      <w:numFmt w:val="decimal"/>
      <w:lvlText w:val="%1."/>
      <w:lvlJc w:val="left"/>
      <w:pPr>
        <w:ind w:left="360" w:hanging="360"/>
      </w:pPr>
      <w:rPr>
        <w:b w:val="0"/>
        <w:bCs w:val="0"/>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7" w15:restartNumberingAfterBreak="0">
    <w:nsid w:val="3DDE2719"/>
    <w:multiLevelType w:val="hybridMultilevel"/>
    <w:tmpl w:val="BEA66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E25FB4"/>
    <w:multiLevelType w:val="hybridMultilevel"/>
    <w:tmpl w:val="94F4CE94"/>
    <w:lvl w:ilvl="0" w:tplc="FEE65C70">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5D8F0A00"/>
    <w:multiLevelType w:val="hybridMultilevel"/>
    <w:tmpl w:val="136A07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6DF5847"/>
    <w:multiLevelType w:val="hybridMultilevel"/>
    <w:tmpl w:val="0C3EE8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77664CB2"/>
    <w:multiLevelType w:val="multilevel"/>
    <w:tmpl w:val="63A40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num w:numId="1" w16cid:durableId="1515415635">
    <w:abstractNumId w:val="3"/>
  </w:num>
  <w:num w:numId="2" w16cid:durableId="670982883">
    <w:abstractNumId w:val="7"/>
  </w:num>
  <w:num w:numId="3" w16cid:durableId="1292706241">
    <w:abstractNumId w:val="2"/>
  </w:num>
  <w:num w:numId="4" w16cid:durableId="1681081459">
    <w:abstractNumId w:val="11"/>
  </w:num>
  <w:num w:numId="5" w16cid:durableId="1679112451">
    <w:abstractNumId w:val="4"/>
  </w:num>
  <w:num w:numId="6" w16cid:durableId="468210630">
    <w:abstractNumId w:val="9"/>
  </w:num>
  <w:num w:numId="7" w16cid:durableId="920866854">
    <w:abstractNumId w:val="0"/>
  </w:num>
  <w:num w:numId="8" w16cid:durableId="658777397">
    <w:abstractNumId w:val="0"/>
  </w:num>
  <w:num w:numId="9" w16cid:durableId="150679902">
    <w:abstractNumId w:val="8"/>
  </w:num>
  <w:num w:numId="10" w16cid:durableId="393092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074882">
    <w:abstractNumId w:val="6"/>
    <w:lvlOverride w:ilvl="0">
      <w:startOverride w:val="1"/>
    </w:lvlOverride>
    <w:lvlOverride w:ilvl="1"/>
    <w:lvlOverride w:ilvl="2"/>
    <w:lvlOverride w:ilvl="3"/>
    <w:lvlOverride w:ilvl="4"/>
    <w:lvlOverride w:ilvl="5"/>
    <w:lvlOverride w:ilvl="6"/>
    <w:lvlOverride w:ilvl="7"/>
    <w:lvlOverride w:ilvl="8"/>
  </w:num>
  <w:num w:numId="12" w16cid:durableId="7683073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6462171">
    <w:abstractNumId w:val="5"/>
  </w:num>
  <w:num w:numId="14" w16cid:durableId="936980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6D"/>
    <w:rsid w:val="00006D79"/>
    <w:rsid w:val="00012E58"/>
    <w:rsid w:val="00043E49"/>
    <w:rsid w:val="00047ED2"/>
    <w:rsid w:val="00055777"/>
    <w:rsid w:val="00057D74"/>
    <w:rsid w:val="00060510"/>
    <w:rsid w:val="00061CD4"/>
    <w:rsid w:val="00071C59"/>
    <w:rsid w:val="000A219D"/>
    <w:rsid w:val="000E3B43"/>
    <w:rsid w:val="00105453"/>
    <w:rsid w:val="00110144"/>
    <w:rsid w:val="00123C01"/>
    <w:rsid w:val="00134893"/>
    <w:rsid w:val="0014517A"/>
    <w:rsid w:val="00163588"/>
    <w:rsid w:val="00181778"/>
    <w:rsid w:val="00183032"/>
    <w:rsid w:val="001F2944"/>
    <w:rsid w:val="00207981"/>
    <w:rsid w:val="002111EF"/>
    <w:rsid w:val="00213058"/>
    <w:rsid w:val="0021521D"/>
    <w:rsid w:val="00216E64"/>
    <w:rsid w:val="00226C4F"/>
    <w:rsid w:val="0026064E"/>
    <w:rsid w:val="00296676"/>
    <w:rsid w:val="002B2C88"/>
    <w:rsid w:val="002B3E2C"/>
    <w:rsid w:val="002C7251"/>
    <w:rsid w:val="002F54AF"/>
    <w:rsid w:val="003038F4"/>
    <w:rsid w:val="00315A3F"/>
    <w:rsid w:val="003242DB"/>
    <w:rsid w:val="003278A7"/>
    <w:rsid w:val="00343C36"/>
    <w:rsid w:val="0035298F"/>
    <w:rsid w:val="00357CBE"/>
    <w:rsid w:val="00361DCA"/>
    <w:rsid w:val="003739E6"/>
    <w:rsid w:val="00384790"/>
    <w:rsid w:val="003B0B64"/>
    <w:rsid w:val="003C4079"/>
    <w:rsid w:val="003F2C99"/>
    <w:rsid w:val="004064B0"/>
    <w:rsid w:val="004066E7"/>
    <w:rsid w:val="0042683A"/>
    <w:rsid w:val="00437A51"/>
    <w:rsid w:val="0044027C"/>
    <w:rsid w:val="004419BF"/>
    <w:rsid w:val="00451A47"/>
    <w:rsid w:val="004541DB"/>
    <w:rsid w:val="0047442B"/>
    <w:rsid w:val="00481755"/>
    <w:rsid w:val="004E67DF"/>
    <w:rsid w:val="004F2E76"/>
    <w:rsid w:val="004F41CE"/>
    <w:rsid w:val="0051185C"/>
    <w:rsid w:val="00530C4B"/>
    <w:rsid w:val="005317FF"/>
    <w:rsid w:val="00565EA2"/>
    <w:rsid w:val="005802E2"/>
    <w:rsid w:val="005D3F7B"/>
    <w:rsid w:val="005E675C"/>
    <w:rsid w:val="006148EF"/>
    <w:rsid w:val="00662F6F"/>
    <w:rsid w:val="006755F1"/>
    <w:rsid w:val="006B1E2B"/>
    <w:rsid w:val="006D2006"/>
    <w:rsid w:val="006D229D"/>
    <w:rsid w:val="00700308"/>
    <w:rsid w:val="007076BF"/>
    <w:rsid w:val="00725440"/>
    <w:rsid w:val="007309DF"/>
    <w:rsid w:val="0073310F"/>
    <w:rsid w:val="0075746C"/>
    <w:rsid w:val="00762175"/>
    <w:rsid w:val="007705A1"/>
    <w:rsid w:val="007761BF"/>
    <w:rsid w:val="007B2D0C"/>
    <w:rsid w:val="007C2072"/>
    <w:rsid w:val="007C6C0C"/>
    <w:rsid w:val="00800BB0"/>
    <w:rsid w:val="008478FF"/>
    <w:rsid w:val="0085284B"/>
    <w:rsid w:val="008A2D0F"/>
    <w:rsid w:val="009134A1"/>
    <w:rsid w:val="00922A5D"/>
    <w:rsid w:val="009502C6"/>
    <w:rsid w:val="009610B8"/>
    <w:rsid w:val="009C03D0"/>
    <w:rsid w:val="009D0E70"/>
    <w:rsid w:val="009E333E"/>
    <w:rsid w:val="009F311A"/>
    <w:rsid w:val="00A1743B"/>
    <w:rsid w:val="00A4688D"/>
    <w:rsid w:val="00A56C3A"/>
    <w:rsid w:val="00A6290C"/>
    <w:rsid w:val="00A63511"/>
    <w:rsid w:val="00A84FCC"/>
    <w:rsid w:val="00A85891"/>
    <w:rsid w:val="00AB139E"/>
    <w:rsid w:val="00AF04D9"/>
    <w:rsid w:val="00AF3018"/>
    <w:rsid w:val="00B07956"/>
    <w:rsid w:val="00B11EA7"/>
    <w:rsid w:val="00B25F89"/>
    <w:rsid w:val="00B34AB4"/>
    <w:rsid w:val="00B37DF2"/>
    <w:rsid w:val="00B67BE5"/>
    <w:rsid w:val="00B90890"/>
    <w:rsid w:val="00B92A8D"/>
    <w:rsid w:val="00C343D0"/>
    <w:rsid w:val="00C4285D"/>
    <w:rsid w:val="00C6166D"/>
    <w:rsid w:val="00C64CDB"/>
    <w:rsid w:val="00C92976"/>
    <w:rsid w:val="00CE466C"/>
    <w:rsid w:val="00CE5507"/>
    <w:rsid w:val="00D430F3"/>
    <w:rsid w:val="00D47FAB"/>
    <w:rsid w:val="00D72E8E"/>
    <w:rsid w:val="00DC6D54"/>
    <w:rsid w:val="00DD089B"/>
    <w:rsid w:val="00DD787B"/>
    <w:rsid w:val="00E0402B"/>
    <w:rsid w:val="00E07626"/>
    <w:rsid w:val="00E07A6D"/>
    <w:rsid w:val="00E347A8"/>
    <w:rsid w:val="00F25C00"/>
    <w:rsid w:val="00F46736"/>
    <w:rsid w:val="00F60F91"/>
    <w:rsid w:val="00F67582"/>
    <w:rsid w:val="00F81E6A"/>
    <w:rsid w:val="00F90C41"/>
    <w:rsid w:val="00FB16AC"/>
    <w:rsid w:val="00FF5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158E"/>
  <w15:chartTrackingRefBased/>
  <w15:docId w15:val="{D1EEDD9B-E8EB-4E97-AF36-A072FFE1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2DB"/>
    <w:pPr>
      <w:ind w:left="720"/>
      <w:contextualSpacing/>
    </w:pPr>
  </w:style>
  <w:style w:type="paragraph" w:styleId="Header">
    <w:name w:val="header"/>
    <w:basedOn w:val="Normal"/>
    <w:link w:val="HeaderChar"/>
    <w:uiPriority w:val="99"/>
    <w:unhideWhenUsed/>
    <w:rsid w:val="0073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9DF"/>
  </w:style>
  <w:style w:type="paragraph" w:styleId="Footer">
    <w:name w:val="footer"/>
    <w:basedOn w:val="Normal"/>
    <w:link w:val="FooterChar"/>
    <w:uiPriority w:val="99"/>
    <w:unhideWhenUsed/>
    <w:rsid w:val="0073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9DF"/>
  </w:style>
  <w:style w:type="table" w:styleId="TableGrid">
    <w:name w:val="Table Grid"/>
    <w:basedOn w:val="TableNormal"/>
    <w:uiPriority w:val="39"/>
    <w:rsid w:val="0021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1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85C"/>
    <w:rPr>
      <w:rFonts w:ascii="Segoe UI" w:hAnsi="Segoe UI" w:cs="Segoe UI"/>
      <w:sz w:val="18"/>
      <w:szCs w:val="18"/>
    </w:rPr>
  </w:style>
  <w:style w:type="paragraph" w:styleId="FootnoteText">
    <w:name w:val="footnote text"/>
    <w:basedOn w:val="Normal"/>
    <w:link w:val="FootnoteTextChar"/>
    <w:uiPriority w:val="99"/>
    <w:semiHidden/>
    <w:unhideWhenUsed/>
    <w:rsid w:val="00B11E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EA7"/>
    <w:rPr>
      <w:sz w:val="20"/>
      <w:szCs w:val="20"/>
    </w:rPr>
  </w:style>
  <w:style w:type="character" w:styleId="FootnoteReference">
    <w:name w:val="footnote reference"/>
    <w:basedOn w:val="DefaultParagraphFont"/>
    <w:uiPriority w:val="99"/>
    <w:semiHidden/>
    <w:unhideWhenUsed/>
    <w:rsid w:val="00B11EA7"/>
    <w:rPr>
      <w:vertAlign w:val="superscript"/>
    </w:rPr>
  </w:style>
  <w:style w:type="table" w:styleId="PlainTable2">
    <w:name w:val="Plain Table 2"/>
    <w:basedOn w:val="TableNormal"/>
    <w:uiPriority w:val="42"/>
    <w:rsid w:val="002152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5">
    <w:name w:val="Grid Table 1 Light Accent 5"/>
    <w:basedOn w:val="TableNormal"/>
    <w:uiPriority w:val="46"/>
    <w:rsid w:val="00C64CD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64CD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urfulAccent1">
    <w:name w:val="Grid Table 6 Colorful Accent 1"/>
    <w:basedOn w:val="TableNormal"/>
    <w:uiPriority w:val="51"/>
    <w:rsid w:val="00C64CD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urfulAccent1">
    <w:name w:val="Grid Table 7 Colorful Accent 1"/>
    <w:basedOn w:val="TableNormal"/>
    <w:uiPriority w:val="52"/>
    <w:rsid w:val="00C64CD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4-Accent1">
    <w:name w:val="List Table 4 Accent 1"/>
    <w:basedOn w:val="TableNormal"/>
    <w:uiPriority w:val="49"/>
    <w:rsid w:val="00C64CD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006D7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1">
    <w:name w:val="List Table 1 Light Accent 1"/>
    <w:basedOn w:val="TableNormal"/>
    <w:uiPriority w:val="46"/>
    <w:rsid w:val="00006D7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296676"/>
    <w:rPr>
      <w:color w:val="0563C1" w:themeColor="hyperlink"/>
      <w:u w:val="single"/>
    </w:rPr>
  </w:style>
  <w:style w:type="table" w:customStyle="1" w:styleId="Kontuurtabel1">
    <w:name w:val="Kontuurtabel1"/>
    <w:basedOn w:val="TableNormal"/>
    <w:uiPriority w:val="39"/>
    <w:rsid w:val="00F90C41"/>
    <w:pPr>
      <w:spacing w:after="0" w:line="240" w:lineRule="auto"/>
    </w:pPr>
    <w:rPr>
      <w:rFonts w:ascii="Times New Roman" w:hAnsi="Times New Roman"/>
      <w:sz w:val="24"/>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4079"/>
    <w:rPr>
      <w:color w:val="954F72" w:themeColor="followedHyperlink"/>
      <w:u w:val="single"/>
    </w:rPr>
  </w:style>
  <w:style w:type="character" w:styleId="UnresolvedMention">
    <w:name w:val="Unresolved Mention"/>
    <w:basedOn w:val="DefaultParagraphFont"/>
    <w:uiPriority w:val="99"/>
    <w:semiHidden/>
    <w:unhideWhenUsed/>
    <w:rsid w:val="00440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40762">
      <w:bodyDiv w:val="1"/>
      <w:marLeft w:val="0"/>
      <w:marRight w:val="0"/>
      <w:marTop w:val="0"/>
      <w:marBottom w:val="0"/>
      <w:divBdr>
        <w:top w:val="none" w:sz="0" w:space="0" w:color="auto"/>
        <w:left w:val="none" w:sz="0" w:space="0" w:color="auto"/>
        <w:bottom w:val="none" w:sz="0" w:space="0" w:color="auto"/>
        <w:right w:val="none" w:sz="0" w:space="0" w:color="auto"/>
      </w:divBdr>
    </w:div>
    <w:div w:id="224147344">
      <w:bodyDiv w:val="1"/>
      <w:marLeft w:val="0"/>
      <w:marRight w:val="0"/>
      <w:marTop w:val="0"/>
      <w:marBottom w:val="0"/>
      <w:divBdr>
        <w:top w:val="none" w:sz="0" w:space="0" w:color="auto"/>
        <w:left w:val="none" w:sz="0" w:space="0" w:color="auto"/>
        <w:bottom w:val="none" w:sz="0" w:space="0" w:color="auto"/>
        <w:right w:val="none" w:sz="0" w:space="0" w:color="auto"/>
      </w:divBdr>
    </w:div>
    <w:div w:id="521013956">
      <w:bodyDiv w:val="1"/>
      <w:marLeft w:val="0"/>
      <w:marRight w:val="0"/>
      <w:marTop w:val="0"/>
      <w:marBottom w:val="0"/>
      <w:divBdr>
        <w:top w:val="none" w:sz="0" w:space="0" w:color="auto"/>
        <w:left w:val="none" w:sz="0" w:space="0" w:color="auto"/>
        <w:bottom w:val="none" w:sz="0" w:space="0" w:color="auto"/>
        <w:right w:val="none" w:sz="0" w:space="0" w:color="auto"/>
      </w:divBdr>
    </w:div>
    <w:div w:id="654647867">
      <w:bodyDiv w:val="1"/>
      <w:marLeft w:val="0"/>
      <w:marRight w:val="0"/>
      <w:marTop w:val="0"/>
      <w:marBottom w:val="0"/>
      <w:divBdr>
        <w:top w:val="none" w:sz="0" w:space="0" w:color="auto"/>
        <w:left w:val="none" w:sz="0" w:space="0" w:color="auto"/>
        <w:bottom w:val="none" w:sz="0" w:space="0" w:color="auto"/>
        <w:right w:val="none" w:sz="0" w:space="0" w:color="auto"/>
      </w:divBdr>
    </w:div>
    <w:div w:id="783964471">
      <w:bodyDiv w:val="1"/>
      <w:marLeft w:val="0"/>
      <w:marRight w:val="0"/>
      <w:marTop w:val="0"/>
      <w:marBottom w:val="0"/>
      <w:divBdr>
        <w:top w:val="none" w:sz="0" w:space="0" w:color="auto"/>
        <w:left w:val="none" w:sz="0" w:space="0" w:color="auto"/>
        <w:bottom w:val="none" w:sz="0" w:space="0" w:color="auto"/>
        <w:right w:val="none" w:sz="0" w:space="0" w:color="auto"/>
      </w:divBdr>
    </w:div>
    <w:div w:id="1497332878">
      <w:bodyDiv w:val="1"/>
      <w:marLeft w:val="0"/>
      <w:marRight w:val="0"/>
      <w:marTop w:val="0"/>
      <w:marBottom w:val="0"/>
      <w:divBdr>
        <w:top w:val="none" w:sz="0" w:space="0" w:color="auto"/>
        <w:left w:val="none" w:sz="0" w:space="0" w:color="auto"/>
        <w:bottom w:val="none" w:sz="0" w:space="0" w:color="auto"/>
        <w:right w:val="none" w:sz="0" w:space="0" w:color="auto"/>
      </w:divBdr>
    </w:div>
    <w:div w:id="1677883745">
      <w:bodyDiv w:val="1"/>
      <w:marLeft w:val="0"/>
      <w:marRight w:val="0"/>
      <w:marTop w:val="0"/>
      <w:marBottom w:val="0"/>
      <w:divBdr>
        <w:top w:val="none" w:sz="0" w:space="0" w:color="auto"/>
        <w:left w:val="none" w:sz="0" w:space="0" w:color="auto"/>
        <w:bottom w:val="none" w:sz="0" w:space="0" w:color="auto"/>
        <w:right w:val="none" w:sz="0" w:space="0" w:color="auto"/>
      </w:divBdr>
    </w:div>
    <w:div w:id="17546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ee/sites/default/files/documents/2023-11/ICCS%202022%20Eesti%20raport%2028.11.pdf?fbclid=IwAR27LxugTUrvSEz-hUEk0GrPAoQ7LDJ1TYy97SIRDKjkENPUqTaUsxZh9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umanrights.ee/app/uploads/2022/11/Uuring-vaenu-leviku-kohta-Eesti-sotsiaalmeedia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eagrants.org/resources/2014-2021-results-guid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50299-0D54-4AAD-8EF1-3A2B5249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EFTA</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HADRI Zane</dc:creator>
  <cp:keywords/>
  <dc:description/>
  <cp:lastModifiedBy>Egert Rynne</cp:lastModifiedBy>
  <cp:revision>3</cp:revision>
  <cp:lastPrinted>2017-06-20T09:08:00Z</cp:lastPrinted>
  <dcterms:created xsi:type="dcterms:W3CDTF">2024-09-10T13:08:00Z</dcterms:created>
  <dcterms:modified xsi:type="dcterms:W3CDTF">2024-09-10T13:11:00Z</dcterms:modified>
</cp:coreProperties>
</file>